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D3712" w14:textId="342F0DD9" w:rsidR="00622F27" w:rsidRPr="00FA383A" w:rsidRDefault="005B6FFB" w:rsidP="00254A9D">
      <w:pPr>
        <w:jc w:val="center"/>
      </w:pPr>
      <w:bookmarkStart w:id="0" w:name="_GoBack"/>
      <w:bookmarkEnd w:id="0"/>
      <w:r w:rsidRPr="00FA383A">
        <w:rPr>
          <w:noProof/>
          <w:lang w:val="id-ID" w:eastAsia="id-ID"/>
        </w:rPr>
        <w:drawing>
          <wp:anchor distT="0" distB="0" distL="114300" distR="114300" simplePos="0" relativeHeight="251658240" behindDoc="1" locked="0" layoutInCell="1" allowOverlap="1" wp14:anchorId="415ACF8A" wp14:editId="0C32FF3F">
            <wp:simplePos x="0" y="0"/>
            <wp:positionH relativeFrom="column">
              <wp:posOffset>2612390</wp:posOffset>
            </wp:positionH>
            <wp:positionV relativeFrom="paragraph">
              <wp:posOffset>-342900</wp:posOffset>
            </wp:positionV>
            <wp:extent cx="981710" cy="953135"/>
            <wp:effectExtent l="0" t="0" r="8890" b="12065"/>
            <wp:wrapNone/>
            <wp:docPr id="1" name="Picture 1" descr="http://1.bp.blogspot.com/-tJmtc20hm1Y/TaiqLnoEXPI/AAAAAAAAEd0/7AWxqWO3EL0/s1600/Logo-unmul-bor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1.bp.blogspot.com/-tJmtc20hm1Y/TaiqLnoEXPI/AAAAAAAAEd0/7AWxqWO3EL0/s1600/Logo-unmul-borneo.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71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67193" w14:textId="77777777" w:rsidR="003042A2" w:rsidRPr="00FA383A" w:rsidRDefault="003042A2" w:rsidP="00254A9D">
      <w:pPr>
        <w:jc w:val="center"/>
      </w:pPr>
    </w:p>
    <w:p w14:paraId="7ECFEB8B" w14:textId="7EAC5468" w:rsidR="003042A2" w:rsidRPr="00FA383A" w:rsidRDefault="003042A2" w:rsidP="00254A9D">
      <w:pPr>
        <w:jc w:val="center"/>
      </w:pPr>
    </w:p>
    <w:p w14:paraId="098C2DDC" w14:textId="77777777" w:rsidR="00066AE0" w:rsidRPr="00FA383A" w:rsidRDefault="00066AE0" w:rsidP="00254A9D">
      <w:pPr>
        <w:jc w:val="center"/>
        <w:rPr>
          <w:b/>
          <w:bCs/>
          <w:lang w:val="pt-BR"/>
        </w:rPr>
      </w:pPr>
    </w:p>
    <w:p w14:paraId="61C7F5DC" w14:textId="77777777" w:rsidR="003042A2" w:rsidRPr="00FA383A" w:rsidRDefault="00DE21F5" w:rsidP="00254A9D">
      <w:pPr>
        <w:jc w:val="center"/>
        <w:rPr>
          <w:b/>
          <w:bCs/>
          <w:lang w:val="pt-BR"/>
        </w:rPr>
      </w:pPr>
      <w:r w:rsidRPr="00FA383A">
        <w:rPr>
          <w:b/>
          <w:bCs/>
          <w:lang w:val="pt-BR"/>
        </w:rPr>
        <w:t>PERATURAN</w:t>
      </w:r>
      <w:r w:rsidR="00CC5328" w:rsidRPr="00FA383A">
        <w:rPr>
          <w:b/>
          <w:bCs/>
          <w:lang w:val="pt-BR"/>
        </w:rPr>
        <w:t xml:space="preserve"> REKTOR</w:t>
      </w:r>
      <w:r w:rsidR="00925518" w:rsidRPr="00FA383A">
        <w:rPr>
          <w:b/>
          <w:bCs/>
          <w:lang w:val="pt-BR"/>
        </w:rPr>
        <w:t xml:space="preserve"> </w:t>
      </w:r>
    </w:p>
    <w:p w14:paraId="4F2FE7D1" w14:textId="77777777" w:rsidR="00CC5328" w:rsidRPr="00FA383A" w:rsidRDefault="00CC5328" w:rsidP="00254A9D">
      <w:pPr>
        <w:jc w:val="center"/>
        <w:rPr>
          <w:b/>
          <w:bCs/>
          <w:lang w:val="pt-BR"/>
        </w:rPr>
      </w:pPr>
      <w:r w:rsidRPr="00FA383A">
        <w:rPr>
          <w:b/>
          <w:bCs/>
          <w:lang w:val="pt-BR"/>
        </w:rPr>
        <w:t xml:space="preserve">UNIVERSITAS </w:t>
      </w:r>
      <w:r w:rsidR="003042A2" w:rsidRPr="00FA383A">
        <w:rPr>
          <w:b/>
          <w:bCs/>
          <w:lang w:val="pt-BR"/>
        </w:rPr>
        <w:t>MULAWARMAN</w:t>
      </w:r>
    </w:p>
    <w:p w14:paraId="7BDD102B" w14:textId="77777777" w:rsidR="003042A2" w:rsidRPr="00FA383A" w:rsidRDefault="003042A2" w:rsidP="00254A9D">
      <w:pPr>
        <w:jc w:val="center"/>
        <w:rPr>
          <w:b/>
          <w:bCs/>
          <w:lang w:val="pt-BR"/>
        </w:rPr>
      </w:pPr>
    </w:p>
    <w:p w14:paraId="6AC23A41" w14:textId="4982FF9C" w:rsidR="00CC5328" w:rsidRPr="00FA383A" w:rsidRDefault="00CC5328" w:rsidP="00254A9D">
      <w:pPr>
        <w:jc w:val="center"/>
        <w:rPr>
          <w:b/>
          <w:bCs/>
          <w:lang w:val="pt-BR"/>
        </w:rPr>
      </w:pPr>
      <w:r w:rsidRPr="00FA383A">
        <w:rPr>
          <w:b/>
          <w:bCs/>
          <w:lang w:val="pt-BR"/>
        </w:rPr>
        <w:t>NOMOR</w:t>
      </w:r>
      <w:r w:rsidR="00622F27" w:rsidRPr="00FA383A">
        <w:rPr>
          <w:b/>
          <w:bCs/>
          <w:lang w:val="pt-BR"/>
        </w:rPr>
        <w:t xml:space="preserve">: </w:t>
      </w:r>
      <w:r w:rsidR="003042A2" w:rsidRPr="00FA383A">
        <w:rPr>
          <w:b/>
          <w:bCs/>
          <w:lang w:val="pt-BR"/>
        </w:rPr>
        <w:t xml:space="preserve">   </w:t>
      </w:r>
      <w:r w:rsidR="007B665D">
        <w:rPr>
          <w:b/>
          <w:bCs/>
          <w:lang w:val="id-ID"/>
        </w:rPr>
        <w:t xml:space="preserve">  </w:t>
      </w:r>
      <w:r w:rsidR="003042A2" w:rsidRPr="00FA383A">
        <w:rPr>
          <w:b/>
          <w:bCs/>
          <w:lang w:val="pt-BR"/>
        </w:rPr>
        <w:t xml:space="preserve"> </w:t>
      </w:r>
      <w:r w:rsidR="00925518" w:rsidRPr="00FA383A">
        <w:rPr>
          <w:b/>
          <w:bCs/>
          <w:lang w:val="pt-BR"/>
        </w:rPr>
        <w:t xml:space="preserve"> TAHUN </w:t>
      </w:r>
      <w:r w:rsidR="000F5F8F" w:rsidRPr="00FA383A">
        <w:rPr>
          <w:b/>
          <w:bCs/>
          <w:lang w:val="pt-BR"/>
        </w:rPr>
        <w:t>2017</w:t>
      </w:r>
    </w:p>
    <w:p w14:paraId="3841BA89" w14:textId="77777777" w:rsidR="003042A2" w:rsidRPr="00FA383A" w:rsidRDefault="003042A2" w:rsidP="00254A9D">
      <w:pPr>
        <w:jc w:val="center"/>
        <w:rPr>
          <w:b/>
          <w:bCs/>
          <w:lang w:val="pt-BR"/>
        </w:rPr>
      </w:pPr>
    </w:p>
    <w:p w14:paraId="4C9DFB53" w14:textId="77777777" w:rsidR="00CC5328" w:rsidRPr="00FA383A" w:rsidRDefault="00CC5328" w:rsidP="00254A9D">
      <w:pPr>
        <w:jc w:val="center"/>
        <w:rPr>
          <w:b/>
          <w:bCs/>
          <w:lang w:val="pt-BR"/>
        </w:rPr>
      </w:pPr>
      <w:r w:rsidRPr="00FA383A">
        <w:rPr>
          <w:b/>
          <w:bCs/>
          <w:lang w:val="pt-BR"/>
        </w:rPr>
        <w:t>TENTANG</w:t>
      </w:r>
    </w:p>
    <w:p w14:paraId="63BF8C05" w14:textId="77777777" w:rsidR="003042A2" w:rsidRPr="00FA383A" w:rsidRDefault="00CC5328" w:rsidP="003042A2">
      <w:pPr>
        <w:pStyle w:val="Heading1"/>
        <w:rPr>
          <w:lang w:val="sv-SE"/>
        </w:rPr>
      </w:pPr>
      <w:r w:rsidRPr="00FA383A">
        <w:rPr>
          <w:lang w:val="sv-SE"/>
        </w:rPr>
        <w:t xml:space="preserve">PEDOMAN </w:t>
      </w:r>
      <w:r w:rsidR="003042A2" w:rsidRPr="00FA383A">
        <w:rPr>
          <w:lang w:val="sv-SE"/>
        </w:rPr>
        <w:t xml:space="preserve">PENGELOLAAN </w:t>
      </w:r>
      <w:r w:rsidR="00CF3A47" w:rsidRPr="00FA383A">
        <w:rPr>
          <w:lang w:val="sv-SE"/>
        </w:rPr>
        <w:t>KERJASAMA</w:t>
      </w:r>
      <w:r w:rsidR="003042A2" w:rsidRPr="00FA383A">
        <w:rPr>
          <w:lang w:val="sv-SE"/>
        </w:rPr>
        <w:t xml:space="preserve"> </w:t>
      </w:r>
    </w:p>
    <w:p w14:paraId="466B9919" w14:textId="77777777" w:rsidR="003042A2" w:rsidRPr="00FA383A" w:rsidRDefault="003042A2" w:rsidP="003042A2">
      <w:pPr>
        <w:pStyle w:val="Heading1"/>
        <w:rPr>
          <w:lang w:val="sv-SE"/>
        </w:rPr>
      </w:pPr>
      <w:r w:rsidRPr="00FA383A">
        <w:rPr>
          <w:lang w:val="sv-SE"/>
        </w:rPr>
        <w:t>UNIVERSITAS MULAWARMAN</w:t>
      </w:r>
    </w:p>
    <w:p w14:paraId="28DD2289" w14:textId="77777777" w:rsidR="00545171" w:rsidRPr="00FA383A" w:rsidRDefault="00545171" w:rsidP="00254A9D">
      <w:pPr>
        <w:jc w:val="center"/>
        <w:rPr>
          <w:b/>
          <w:bCs/>
          <w:lang w:val="sv-SE"/>
        </w:rPr>
      </w:pPr>
    </w:p>
    <w:p w14:paraId="46829C10" w14:textId="77777777" w:rsidR="003042A2" w:rsidRPr="00FA383A" w:rsidRDefault="003042A2" w:rsidP="00254A9D">
      <w:pPr>
        <w:jc w:val="center"/>
        <w:rPr>
          <w:b/>
          <w:bCs/>
          <w:lang w:val="sv-SE"/>
        </w:rPr>
      </w:pPr>
    </w:p>
    <w:p w14:paraId="1BA9F7CB" w14:textId="579EA4E8" w:rsidR="00545171" w:rsidRPr="00FA383A" w:rsidRDefault="00545171" w:rsidP="00254A9D">
      <w:pPr>
        <w:jc w:val="center"/>
        <w:rPr>
          <w:b/>
          <w:bCs/>
          <w:lang w:val="sv-SE"/>
        </w:rPr>
      </w:pPr>
      <w:r w:rsidRPr="00FA383A">
        <w:rPr>
          <w:b/>
          <w:bCs/>
          <w:lang w:val="sv-SE"/>
        </w:rPr>
        <w:t>DENGAN RAHMAT TUHAN YA</w:t>
      </w:r>
      <w:r w:rsidR="00C36F3A" w:rsidRPr="00FA383A">
        <w:rPr>
          <w:b/>
          <w:bCs/>
          <w:lang w:val="id-ID"/>
        </w:rPr>
        <w:t>N</w:t>
      </w:r>
      <w:r w:rsidRPr="00FA383A">
        <w:rPr>
          <w:b/>
          <w:bCs/>
          <w:lang w:val="sv-SE"/>
        </w:rPr>
        <w:t>G MAHA ESA</w:t>
      </w:r>
    </w:p>
    <w:p w14:paraId="6293E263" w14:textId="77777777" w:rsidR="00CC5328" w:rsidRPr="00FA383A" w:rsidRDefault="00CC5328" w:rsidP="00254A9D">
      <w:pPr>
        <w:jc w:val="center"/>
        <w:rPr>
          <w:b/>
          <w:bCs/>
          <w:lang w:val="sv-SE"/>
        </w:rPr>
      </w:pPr>
    </w:p>
    <w:p w14:paraId="5E60E048" w14:textId="77777777" w:rsidR="00CC5328" w:rsidRPr="00FA383A" w:rsidRDefault="00CC5328" w:rsidP="00254A9D">
      <w:pPr>
        <w:jc w:val="center"/>
        <w:rPr>
          <w:b/>
          <w:bCs/>
          <w:lang w:val="sv-SE"/>
        </w:rPr>
      </w:pPr>
      <w:r w:rsidRPr="00FA383A">
        <w:rPr>
          <w:b/>
          <w:bCs/>
          <w:lang w:val="sv-SE"/>
        </w:rPr>
        <w:t xml:space="preserve">REKTOR UNIVERSITAS </w:t>
      </w:r>
      <w:r w:rsidR="003042A2" w:rsidRPr="00FA383A">
        <w:rPr>
          <w:b/>
          <w:bCs/>
          <w:lang w:val="sv-SE"/>
        </w:rPr>
        <w:t>MULAWARMAN</w:t>
      </w:r>
      <w:r w:rsidRPr="00FA383A">
        <w:rPr>
          <w:b/>
          <w:bCs/>
          <w:lang w:val="sv-SE"/>
        </w:rPr>
        <w:t>,</w:t>
      </w:r>
    </w:p>
    <w:p w14:paraId="45890EB6" w14:textId="77777777" w:rsidR="003042A2" w:rsidRPr="00FA383A" w:rsidRDefault="003042A2" w:rsidP="00254A9D">
      <w:pPr>
        <w:jc w:val="center"/>
        <w:rPr>
          <w:b/>
          <w:bCs/>
          <w:lang w:val="sv-SE"/>
        </w:rPr>
      </w:pPr>
    </w:p>
    <w:tbl>
      <w:tblPr>
        <w:tblW w:w="10170" w:type="dxa"/>
        <w:tblInd w:w="-162" w:type="dxa"/>
        <w:tblLook w:val="04A0" w:firstRow="1" w:lastRow="0" w:firstColumn="1" w:lastColumn="0" w:noHBand="0" w:noVBand="1"/>
      </w:tblPr>
      <w:tblGrid>
        <w:gridCol w:w="2266"/>
        <w:gridCol w:w="283"/>
        <w:gridCol w:w="7621"/>
      </w:tblGrid>
      <w:tr w:rsidR="003042A2" w:rsidRPr="00FA383A" w14:paraId="1AAACA55" w14:textId="77777777" w:rsidTr="00417CD1">
        <w:tc>
          <w:tcPr>
            <w:tcW w:w="2266" w:type="dxa"/>
            <w:shd w:val="clear" w:color="auto" w:fill="auto"/>
          </w:tcPr>
          <w:p w14:paraId="36062CD1" w14:textId="77777777" w:rsidR="003042A2" w:rsidRPr="00FA383A" w:rsidRDefault="003042A2" w:rsidP="00503947">
            <w:pPr>
              <w:jc w:val="both"/>
              <w:rPr>
                <w:rFonts w:eastAsia="MS Mincho"/>
                <w:lang w:val="id-ID"/>
              </w:rPr>
            </w:pPr>
            <w:r w:rsidRPr="00FA383A">
              <w:rPr>
                <w:rFonts w:eastAsia="MS Mincho"/>
                <w:lang w:val="id-ID"/>
              </w:rPr>
              <w:t>Menimbang</w:t>
            </w:r>
          </w:p>
        </w:tc>
        <w:tc>
          <w:tcPr>
            <w:tcW w:w="283" w:type="dxa"/>
            <w:shd w:val="clear" w:color="auto" w:fill="auto"/>
          </w:tcPr>
          <w:p w14:paraId="25F21975" w14:textId="77777777" w:rsidR="003042A2" w:rsidRPr="00FA383A" w:rsidRDefault="003042A2" w:rsidP="00503947">
            <w:pPr>
              <w:jc w:val="both"/>
              <w:rPr>
                <w:rFonts w:eastAsia="MS Mincho"/>
                <w:lang w:val="id-ID"/>
              </w:rPr>
            </w:pPr>
            <w:r w:rsidRPr="00FA383A">
              <w:rPr>
                <w:rFonts w:eastAsia="MS Mincho"/>
                <w:lang w:val="id-ID"/>
              </w:rPr>
              <w:t>:</w:t>
            </w:r>
          </w:p>
        </w:tc>
        <w:tc>
          <w:tcPr>
            <w:tcW w:w="7621" w:type="dxa"/>
            <w:shd w:val="clear" w:color="auto" w:fill="auto"/>
          </w:tcPr>
          <w:p w14:paraId="53C75493" w14:textId="469BBE4F" w:rsidR="003042A2" w:rsidRPr="00FA383A" w:rsidRDefault="003042A2" w:rsidP="006C59D8">
            <w:pPr>
              <w:pStyle w:val="ListParagraph"/>
              <w:numPr>
                <w:ilvl w:val="0"/>
                <w:numId w:val="18"/>
              </w:numPr>
              <w:ind w:left="313" w:hanging="313"/>
              <w:jc w:val="both"/>
              <w:rPr>
                <w:rFonts w:ascii="Times New Roman" w:hAnsi="Times New Roman"/>
                <w:sz w:val="24"/>
                <w:szCs w:val="24"/>
                <w:lang w:val="id-ID"/>
              </w:rPr>
            </w:pPr>
            <w:r w:rsidRPr="00FA383A">
              <w:rPr>
                <w:rFonts w:ascii="Times New Roman" w:hAnsi="Times New Roman"/>
                <w:sz w:val="24"/>
                <w:szCs w:val="24"/>
                <w:lang w:val="sv-SE"/>
              </w:rPr>
              <w:t>bahwa dalam rangka pengembangan universitas untuk mencapai visi dan misinya, diperlukan jalinan kerjasama dengan mitra-mitra di luar universitas, baik di dalam maupun di luar negeri;</w:t>
            </w:r>
          </w:p>
          <w:p w14:paraId="210478A6" w14:textId="77777777" w:rsidR="003042A2" w:rsidRPr="00FA383A" w:rsidRDefault="003042A2" w:rsidP="006C59D8">
            <w:pPr>
              <w:pStyle w:val="ListParagraph"/>
              <w:numPr>
                <w:ilvl w:val="0"/>
                <w:numId w:val="18"/>
              </w:numPr>
              <w:ind w:left="313" w:hanging="313"/>
              <w:jc w:val="both"/>
              <w:rPr>
                <w:rFonts w:ascii="Times New Roman" w:hAnsi="Times New Roman"/>
                <w:sz w:val="24"/>
                <w:szCs w:val="24"/>
                <w:lang w:val="id-ID"/>
              </w:rPr>
            </w:pPr>
            <w:r w:rsidRPr="00FA383A">
              <w:rPr>
                <w:rFonts w:ascii="Times New Roman" w:hAnsi="Times New Roman"/>
                <w:sz w:val="24"/>
                <w:szCs w:val="24"/>
                <w:lang w:val="sv-SE"/>
              </w:rPr>
              <w:t>bahwa dalam melakukan kerjasama, baik akademik maupun non akademik, diperlukan adanya pedoman dan acuan agar pengelolaan kerjasama dapat berjalan dengan efektif dan efisien;</w:t>
            </w:r>
          </w:p>
          <w:p w14:paraId="43954BB3" w14:textId="77777777" w:rsidR="003042A2" w:rsidRPr="00FA383A" w:rsidRDefault="003042A2" w:rsidP="005B6FFB">
            <w:pPr>
              <w:pStyle w:val="ListParagraph"/>
              <w:numPr>
                <w:ilvl w:val="0"/>
                <w:numId w:val="18"/>
              </w:numPr>
              <w:ind w:left="313" w:right="-18" w:hanging="313"/>
              <w:jc w:val="both"/>
              <w:rPr>
                <w:rFonts w:ascii="Times New Roman" w:hAnsi="Times New Roman"/>
                <w:sz w:val="24"/>
                <w:szCs w:val="24"/>
                <w:lang w:val="id-ID"/>
              </w:rPr>
            </w:pPr>
            <w:r w:rsidRPr="00FA383A">
              <w:rPr>
                <w:rFonts w:ascii="Times New Roman" w:hAnsi="Times New Roman"/>
                <w:sz w:val="24"/>
                <w:szCs w:val="24"/>
                <w:lang w:val="sv-SE"/>
              </w:rPr>
              <w:t>bahwa Pedoman Kerjasama tersebut pada huruf b diperlukan sebagai dasar penyusunan naskah persepahaman serta naskah perjanjian pelaksanaan kerjasama;</w:t>
            </w:r>
          </w:p>
          <w:p w14:paraId="5185F23C" w14:textId="31218E09" w:rsidR="003042A2" w:rsidRPr="00FA383A" w:rsidRDefault="003042A2" w:rsidP="006C59D8">
            <w:pPr>
              <w:pStyle w:val="ListParagraph"/>
              <w:numPr>
                <w:ilvl w:val="0"/>
                <w:numId w:val="18"/>
              </w:numPr>
              <w:ind w:left="313" w:hanging="313"/>
              <w:jc w:val="both"/>
              <w:rPr>
                <w:rFonts w:ascii="Times New Roman" w:hAnsi="Times New Roman"/>
                <w:sz w:val="24"/>
                <w:szCs w:val="24"/>
                <w:lang w:val="id-ID"/>
              </w:rPr>
            </w:pPr>
            <w:r w:rsidRPr="00FA383A">
              <w:rPr>
                <w:rFonts w:ascii="Times New Roman" w:hAnsi="Times New Roman"/>
                <w:sz w:val="24"/>
                <w:szCs w:val="24"/>
                <w:lang w:val="sv-SE"/>
              </w:rPr>
              <w:t>bahwa berdasarkan pertimbangan sebagaimana dimaksud pada huruf a, huruf b dan huruf c, perlu menetapkan Peraturan Rektor tentang Pedoman Pengelolaan Kerjasama dengan Mitra Kerjasama Universitas Mulawarman</w:t>
            </w:r>
            <w:r w:rsidR="00C36F3A" w:rsidRPr="00FA383A">
              <w:rPr>
                <w:rFonts w:ascii="Times New Roman" w:hAnsi="Times New Roman"/>
                <w:sz w:val="24"/>
                <w:szCs w:val="24"/>
                <w:lang w:val="sv-SE"/>
              </w:rPr>
              <w:t>.</w:t>
            </w:r>
          </w:p>
        </w:tc>
      </w:tr>
      <w:tr w:rsidR="003042A2" w:rsidRPr="00FA383A" w14:paraId="14D78858" w14:textId="77777777" w:rsidTr="00417CD1">
        <w:tc>
          <w:tcPr>
            <w:tcW w:w="2266" w:type="dxa"/>
            <w:shd w:val="clear" w:color="auto" w:fill="auto"/>
          </w:tcPr>
          <w:p w14:paraId="2520CCE3" w14:textId="77777777" w:rsidR="003042A2" w:rsidRPr="00FA383A" w:rsidRDefault="003042A2" w:rsidP="00503947">
            <w:pPr>
              <w:jc w:val="both"/>
              <w:rPr>
                <w:rFonts w:eastAsia="MS Mincho"/>
                <w:lang w:val="id-ID"/>
              </w:rPr>
            </w:pPr>
            <w:r w:rsidRPr="00FA383A">
              <w:rPr>
                <w:rFonts w:eastAsia="MS Mincho"/>
                <w:lang w:val="id-ID"/>
              </w:rPr>
              <w:t>Mengingat</w:t>
            </w:r>
          </w:p>
        </w:tc>
        <w:tc>
          <w:tcPr>
            <w:tcW w:w="283" w:type="dxa"/>
            <w:shd w:val="clear" w:color="auto" w:fill="auto"/>
          </w:tcPr>
          <w:p w14:paraId="7660E82B" w14:textId="77777777" w:rsidR="003042A2" w:rsidRPr="00FA383A" w:rsidRDefault="003042A2" w:rsidP="00503947">
            <w:pPr>
              <w:jc w:val="both"/>
              <w:rPr>
                <w:rFonts w:eastAsia="MS Mincho"/>
                <w:lang w:val="id-ID"/>
              </w:rPr>
            </w:pPr>
            <w:r w:rsidRPr="00FA383A">
              <w:rPr>
                <w:rFonts w:eastAsia="MS Mincho"/>
                <w:lang w:val="id-ID"/>
              </w:rPr>
              <w:t>:</w:t>
            </w:r>
          </w:p>
        </w:tc>
        <w:tc>
          <w:tcPr>
            <w:tcW w:w="7621" w:type="dxa"/>
            <w:shd w:val="clear" w:color="auto" w:fill="auto"/>
          </w:tcPr>
          <w:p w14:paraId="7EB7B34D" w14:textId="77777777" w:rsidR="003042A2" w:rsidRPr="00FA383A" w:rsidRDefault="003042A2" w:rsidP="006C59D8">
            <w:pPr>
              <w:pStyle w:val="ListParagraph"/>
              <w:numPr>
                <w:ilvl w:val="0"/>
                <w:numId w:val="19"/>
              </w:numPr>
              <w:ind w:left="313" w:hanging="313"/>
              <w:jc w:val="both"/>
              <w:rPr>
                <w:rFonts w:ascii="Times New Roman" w:hAnsi="Times New Roman"/>
                <w:sz w:val="24"/>
                <w:szCs w:val="24"/>
                <w:lang w:val="id-ID"/>
              </w:rPr>
            </w:pPr>
            <w:r w:rsidRPr="00FA383A">
              <w:rPr>
                <w:rFonts w:ascii="Times New Roman" w:hAnsi="Times New Roman"/>
                <w:sz w:val="24"/>
                <w:szCs w:val="24"/>
                <w:lang w:val="id-ID"/>
              </w:rPr>
              <w:t xml:space="preserve">Undang-Undang Nomor 20 Tahun 2003 tentang Sistem Pendidikan Nasional </w:t>
            </w:r>
            <w:r w:rsidR="00330DEE" w:rsidRPr="00FA383A">
              <w:rPr>
                <w:rFonts w:ascii="Times New Roman" w:hAnsi="Times New Roman"/>
                <w:sz w:val="24"/>
                <w:szCs w:val="24"/>
              </w:rPr>
              <w:t xml:space="preserve"> </w:t>
            </w:r>
          </w:p>
          <w:p w14:paraId="68669093" w14:textId="0EDCB540" w:rsidR="003042A2" w:rsidRPr="00FA383A" w:rsidRDefault="003042A2" w:rsidP="006C59D8">
            <w:pPr>
              <w:pStyle w:val="ListParagraph"/>
              <w:numPr>
                <w:ilvl w:val="0"/>
                <w:numId w:val="19"/>
              </w:numPr>
              <w:ind w:left="313" w:hanging="313"/>
              <w:jc w:val="both"/>
              <w:rPr>
                <w:rFonts w:ascii="Times New Roman" w:hAnsi="Times New Roman"/>
                <w:sz w:val="24"/>
                <w:szCs w:val="24"/>
                <w:lang w:val="id-ID"/>
              </w:rPr>
            </w:pPr>
            <w:r w:rsidRPr="00FA383A">
              <w:rPr>
                <w:rFonts w:ascii="Times New Roman" w:hAnsi="Times New Roman"/>
                <w:sz w:val="24"/>
                <w:szCs w:val="24"/>
                <w:lang w:val="id-ID"/>
              </w:rPr>
              <w:t>Undang-Undang Nomor 12 Tahun</w:t>
            </w:r>
            <w:r w:rsidR="00C36F3A" w:rsidRPr="00FA383A">
              <w:rPr>
                <w:rFonts w:ascii="Times New Roman" w:hAnsi="Times New Roman"/>
                <w:sz w:val="24"/>
                <w:szCs w:val="24"/>
                <w:lang w:val="id-ID"/>
              </w:rPr>
              <w:t xml:space="preserve"> 2012 tentang Pendidikan Tinggi;</w:t>
            </w:r>
          </w:p>
          <w:p w14:paraId="41C53E21" w14:textId="44221ED5" w:rsidR="003042A2" w:rsidRPr="00FA383A" w:rsidRDefault="003042A2" w:rsidP="006C59D8">
            <w:pPr>
              <w:pStyle w:val="ListParagraph"/>
              <w:numPr>
                <w:ilvl w:val="0"/>
                <w:numId w:val="19"/>
              </w:numPr>
              <w:ind w:left="313" w:hanging="313"/>
              <w:jc w:val="both"/>
              <w:rPr>
                <w:rFonts w:ascii="Times New Roman" w:hAnsi="Times New Roman"/>
                <w:sz w:val="24"/>
                <w:szCs w:val="24"/>
                <w:lang w:val="id-ID"/>
              </w:rPr>
            </w:pPr>
            <w:r w:rsidRPr="00FA383A">
              <w:rPr>
                <w:rFonts w:ascii="Times New Roman" w:hAnsi="Times New Roman"/>
                <w:sz w:val="24"/>
                <w:szCs w:val="24"/>
                <w:lang w:val="id-ID"/>
              </w:rPr>
              <w:t>Peraturan Pemerintah Nomor 4 Tahun 2014 tentang Penyelenggaraan Pendidikan Tinggi dan Pengelolaan Perguruan Tinggi</w:t>
            </w:r>
            <w:r w:rsidR="00C36F3A" w:rsidRPr="00FA383A">
              <w:rPr>
                <w:rFonts w:ascii="Times New Roman" w:hAnsi="Times New Roman"/>
                <w:sz w:val="24"/>
                <w:szCs w:val="24"/>
                <w:lang w:val="id-ID"/>
              </w:rPr>
              <w:t>;</w:t>
            </w:r>
            <w:r w:rsidRPr="00FA383A">
              <w:rPr>
                <w:rFonts w:ascii="Times New Roman" w:hAnsi="Times New Roman"/>
                <w:sz w:val="24"/>
                <w:szCs w:val="24"/>
                <w:lang w:val="id-ID"/>
              </w:rPr>
              <w:t xml:space="preserve"> </w:t>
            </w:r>
            <w:r w:rsidR="00330DEE" w:rsidRPr="00FA383A">
              <w:rPr>
                <w:rFonts w:ascii="Times New Roman" w:hAnsi="Times New Roman"/>
                <w:sz w:val="24"/>
                <w:szCs w:val="24"/>
              </w:rPr>
              <w:t xml:space="preserve"> </w:t>
            </w:r>
          </w:p>
          <w:p w14:paraId="46ED52F3" w14:textId="77777777" w:rsidR="003042A2" w:rsidRPr="00FA383A" w:rsidRDefault="003042A2" w:rsidP="006C59D8">
            <w:pPr>
              <w:pStyle w:val="ListParagraph"/>
              <w:numPr>
                <w:ilvl w:val="0"/>
                <w:numId w:val="19"/>
              </w:numPr>
              <w:spacing w:line="276" w:lineRule="auto"/>
              <w:ind w:left="313" w:hanging="313"/>
              <w:jc w:val="both"/>
              <w:rPr>
                <w:rFonts w:ascii="Times New Roman" w:hAnsi="Times New Roman"/>
                <w:sz w:val="24"/>
                <w:szCs w:val="24"/>
                <w:lang w:val="id-ID"/>
              </w:rPr>
            </w:pPr>
            <w:r w:rsidRPr="00FA383A">
              <w:rPr>
                <w:rFonts w:ascii="Times New Roman" w:hAnsi="Times New Roman"/>
                <w:sz w:val="24"/>
                <w:szCs w:val="24"/>
                <w:lang w:val="id-ID"/>
              </w:rPr>
              <w:t>Keputusan Presiden RI Nomor 65 Tahun 1963, tentang Pendirian Universitas Mulawarman;</w:t>
            </w:r>
          </w:p>
          <w:p w14:paraId="199421C0" w14:textId="6F52A9F0" w:rsidR="00330DEE" w:rsidRPr="00FA383A" w:rsidRDefault="00330DEE" w:rsidP="006C59D8">
            <w:pPr>
              <w:pStyle w:val="ListParagraph"/>
              <w:numPr>
                <w:ilvl w:val="0"/>
                <w:numId w:val="19"/>
              </w:numPr>
              <w:spacing w:line="276" w:lineRule="auto"/>
              <w:ind w:left="313" w:hanging="313"/>
              <w:jc w:val="both"/>
              <w:rPr>
                <w:rFonts w:ascii="Times New Roman" w:hAnsi="Times New Roman"/>
                <w:sz w:val="24"/>
                <w:szCs w:val="24"/>
                <w:lang w:val="id-ID"/>
              </w:rPr>
            </w:pPr>
            <w:r w:rsidRPr="00FA383A">
              <w:rPr>
                <w:rFonts w:ascii="Times New Roman" w:hAnsi="Times New Roman"/>
                <w:sz w:val="24"/>
                <w:szCs w:val="24"/>
              </w:rPr>
              <w:t>Peraturan Menteri Pendidikan dan Kebudayaan Nomor 14 Tahun 2014 Tentang Kerjasama Perguruan Tinggi</w:t>
            </w:r>
            <w:r w:rsidR="00C36F3A" w:rsidRPr="00FA383A">
              <w:rPr>
                <w:rFonts w:ascii="Times New Roman" w:hAnsi="Times New Roman"/>
                <w:sz w:val="24"/>
                <w:szCs w:val="24"/>
                <w:lang w:val="id-ID"/>
              </w:rPr>
              <w:t>;</w:t>
            </w:r>
          </w:p>
          <w:p w14:paraId="62DF84AF" w14:textId="77777777" w:rsidR="003042A2" w:rsidRPr="00FA383A" w:rsidRDefault="003042A2" w:rsidP="006C59D8">
            <w:pPr>
              <w:pStyle w:val="ListParagraph"/>
              <w:numPr>
                <w:ilvl w:val="0"/>
                <w:numId w:val="19"/>
              </w:numPr>
              <w:spacing w:line="276" w:lineRule="auto"/>
              <w:ind w:left="313" w:hanging="313"/>
              <w:jc w:val="both"/>
              <w:rPr>
                <w:rFonts w:ascii="Times New Roman" w:hAnsi="Times New Roman"/>
                <w:sz w:val="24"/>
                <w:szCs w:val="24"/>
                <w:lang w:val="id-ID"/>
              </w:rPr>
            </w:pPr>
            <w:r w:rsidRPr="00FA383A">
              <w:rPr>
                <w:rFonts w:ascii="Times New Roman" w:hAnsi="Times New Roman"/>
                <w:sz w:val="24"/>
                <w:szCs w:val="24"/>
                <w:lang w:val="id-ID"/>
              </w:rPr>
              <w:t>Peraturan Menteri Riset, Teknologi dan Pendidikan Tinggi RI Nomor 9 Tahun 2015 tentang Organisasi dan Tata Kerja Universitas Mulawarman;</w:t>
            </w:r>
          </w:p>
          <w:p w14:paraId="33F227C9" w14:textId="77777777" w:rsidR="003042A2" w:rsidRPr="00FA383A" w:rsidRDefault="003042A2" w:rsidP="006C59D8">
            <w:pPr>
              <w:pStyle w:val="ListParagraph"/>
              <w:numPr>
                <w:ilvl w:val="0"/>
                <w:numId w:val="19"/>
              </w:numPr>
              <w:spacing w:line="276" w:lineRule="auto"/>
              <w:ind w:left="313" w:hanging="313"/>
              <w:jc w:val="both"/>
              <w:rPr>
                <w:rFonts w:ascii="Times New Roman" w:hAnsi="Times New Roman"/>
                <w:sz w:val="24"/>
                <w:szCs w:val="24"/>
                <w:lang w:val="id-ID"/>
              </w:rPr>
            </w:pPr>
            <w:r w:rsidRPr="00FA383A">
              <w:rPr>
                <w:rFonts w:ascii="Times New Roman" w:hAnsi="Times New Roman"/>
                <w:sz w:val="24"/>
                <w:szCs w:val="24"/>
                <w:lang w:val="id-ID"/>
              </w:rPr>
              <w:t>Peraturan Menteri Riset, Teknologi dan Pendidikan Tinggi RI Nomor 9 Tahun 2015 tentang Organisasi dan Tata Kerja Universitas Mulawarman;</w:t>
            </w:r>
          </w:p>
          <w:p w14:paraId="6BED074F" w14:textId="77777777" w:rsidR="003042A2" w:rsidRPr="00FA383A" w:rsidRDefault="003042A2" w:rsidP="006C59D8">
            <w:pPr>
              <w:pStyle w:val="ListParagraph"/>
              <w:numPr>
                <w:ilvl w:val="0"/>
                <w:numId w:val="19"/>
              </w:numPr>
              <w:spacing w:line="276" w:lineRule="auto"/>
              <w:ind w:left="313" w:hanging="313"/>
              <w:jc w:val="both"/>
              <w:rPr>
                <w:rFonts w:ascii="Times New Roman" w:hAnsi="Times New Roman"/>
                <w:sz w:val="24"/>
                <w:szCs w:val="24"/>
                <w:lang w:val="id-ID"/>
              </w:rPr>
            </w:pPr>
            <w:r w:rsidRPr="00FA383A">
              <w:rPr>
                <w:rFonts w:ascii="Times New Roman" w:hAnsi="Times New Roman"/>
                <w:sz w:val="24"/>
                <w:szCs w:val="24"/>
                <w:lang w:val="id-ID"/>
              </w:rPr>
              <w:lastRenderedPageBreak/>
              <w:t>Keputusan Mendikbud. RI Nomor 205/MPK.A4/KP/2014 tentang Pengangkatan Rektor Universitas Mulawarman Periode Tahun 2014-2018;</w:t>
            </w:r>
          </w:p>
          <w:p w14:paraId="18420D7C" w14:textId="77777777" w:rsidR="003042A2" w:rsidRPr="00FA383A" w:rsidRDefault="003042A2" w:rsidP="006C59D8">
            <w:pPr>
              <w:pStyle w:val="ListParagraph"/>
              <w:numPr>
                <w:ilvl w:val="0"/>
                <w:numId w:val="19"/>
              </w:numPr>
              <w:ind w:left="313" w:hanging="313"/>
              <w:jc w:val="both"/>
              <w:rPr>
                <w:rFonts w:ascii="Times New Roman" w:hAnsi="Times New Roman"/>
                <w:sz w:val="24"/>
                <w:szCs w:val="24"/>
                <w:lang w:val="id-ID"/>
              </w:rPr>
            </w:pPr>
            <w:r w:rsidRPr="00FA383A">
              <w:rPr>
                <w:rFonts w:ascii="Times New Roman" w:hAnsi="Times New Roman"/>
                <w:sz w:val="24"/>
                <w:szCs w:val="24"/>
                <w:lang w:val="id-ID"/>
              </w:rPr>
              <w:t>Keputusan Menteri Keuangan Nomor 51/KMK.05/2009 tentang Penetapan Universitas Mulawarman Samarinda pada Departemen Pendidikan Nasional sebagai Instansi Pemerintah yang Menerapkan Pengelolaan Keuangan Badan Layanan Umum</w:t>
            </w:r>
            <w:r w:rsidR="00C36F3A" w:rsidRPr="00FA383A">
              <w:rPr>
                <w:rFonts w:ascii="Times New Roman" w:hAnsi="Times New Roman"/>
                <w:sz w:val="24"/>
                <w:szCs w:val="24"/>
                <w:lang w:val="id-ID"/>
              </w:rPr>
              <w:t>.</w:t>
            </w:r>
          </w:p>
          <w:p w14:paraId="7F3E51DD" w14:textId="514E3EA4" w:rsidR="00814EE7" w:rsidRPr="00FA383A" w:rsidRDefault="00814EE7" w:rsidP="00814EE7">
            <w:pPr>
              <w:pStyle w:val="ListParagraph"/>
              <w:ind w:left="313"/>
              <w:jc w:val="both"/>
              <w:rPr>
                <w:rFonts w:ascii="Times New Roman" w:hAnsi="Times New Roman"/>
                <w:sz w:val="24"/>
                <w:szCs w:val="24"/>
                <w:lang w:val="id-ID"/>
              </w:rPr>
            </w:pPr>
          </w:p>
        </w:tc>
      </w:tr>
      <w:tr w:rsidR="003042A2" w:rsidRPr="00FA383A" w14:paraId="30757574" w14:textId="77777777" w:rsidTr="00417CD1">
        <w:tc>
          <w:tcPr>
            <w:tcW w:w="2266" w:type="dxa"/>
            <w:shd w:val="clear" w:color="auto" w:fill="auto"/>
          </w:tcPr>
          <w:p w14:paraId="2B965197" w14:textId="77777777" w:rsidR="003042A2" w:rsidRPr="00FA383A" w:rsidRDefault="003042A2" w:rsidP="00503947">
            <w:pPr>
              <w:jc w:val="both"/>
              <w:rPr>
                <w:rFonts w:eastAsia="MS Mincho"/>
                <w:lang w:val="id-ID"/>
              </w:rPr>
            </w:pPr>
            <w:r w:rsidRPr="00FA383A">
              <w:rPr>
                <w:rFonts w:eastAsia="MS Mincho"/>
                <w:lang w:val="id-ID"/>
              </w:rPr>
              <w:lastRenderedPageBreak/>
              <w:t>Memperhatikan</w:t>
            </w:r>
          </w:p>
        </w:tc>
        <w:tc>
          <w:tcPr>
            <w:tcW w:w="283" w:type="dxa"/>
            <w:shd w:val="clear" w:color="auto" w:fill="auto"/>
          </w:tcPr>
          <w:p w14:paraId="40C4DB7B" w14:textId="77777777" w:rsidR="003042A2" w:rsidRPr="00FA383A" w:rsidRDefault="003042A2" w:rsidP="00503947">
            <w:pPr>
              <w:jc w:val="both"/>
              <w:rPr>
                <w:rFonts w:eastAsia="MS Mincho"/>
                <w:lang w:val="id-ID"/>
              </w:rPr>
            </w:pPr>
            <w:r w:rsidRPr="00FA383A">
              <w:rPr>
                <w:rFonts w:eastAsia="MS Mincho"/>
                <w:lang w:val="id-ID"/>
              </w:rPr>
              <w:t>:</w:t>
            </w:r>
          </w:p>
        </w:tc>
        <w:tc>
          <w:tcPr>
            <w:tcW w:w="7621" w:type="dxa"/>
            <w:shd w:val="clear" w:color="auto" w:fill="auto"/>
          </w:tcPr>
          <w:p w14:paraId="432ACEA4" w14:textId="77777777" w:rsidR="00814EE7" w:rsidRPr="00FA383A" w:rsidRDefault="00814EE7" w:rsidP="00814EE7">
            <w:pPr>
              <w:pStyle w:val="ListParagraph"/>
              <w:numPr>
                <w:ilvl w:val="0"/>
                <w:numId w:val="35"/>
              </w:numPr>
              <w:ind w:left="313" w:hanging="313"/>
              <w:jc w:val="both"/>
              <w:rPr>
                <w:rFonts w:ascii="Times New Roman" w:hAnsi="Times New Roman"/>
                <w:sz w:val="24"/>
                <w:szCs w:val="24"/>
              </w:rPr>
            </w:pPr>
            <w:r w:rsidRPr="00FA383A">
              <w:rPr>
                <w:rFonts w:ascii="Times New Roman" w:hAnsi="Times New Roman"/>
                <w:sz w:val="24"/>
                <w:szCs w:val="24"/>
              </w:rPr>
              <w:t>Keputusan Rapat Komisi Perencanaan dan Kerjasama Senat Universitas Mulawarman tanggal 6 April 2016 Tentang Penyusunan Pedoman Penganggaran Universitas Mulawarman</w:t>
            </w:r>
            <w:r w:rsidRPr="00FA383A">
              <w:rPr>
                <w:rFonts w:ascii="Times New Roman" w:hAnsi="Times New Roman"/>
                <w:sz w:val="24"/>
                <w:szCs w:val="24"/>
                <w:lang w:val="id-ID"/>
              </w:rPr>
              <w:t>.</w:t>
            </w:r>
          </w:p>
          <w:p w14:paraId="492478CF" w14:textId="77777777" w:rsidR="00814EE7" w:rsidRPr="00FA383A" w:rsidRDefault="00814EE7" w:rsidP="00814EE7">
            <w:pPr>
              <w:pStyle w:val="ListParagraph"/>
              <w:numPr>
                <w:ilvl w:val="0"/>
                <w:numId w:val="35"/>
              </w:numPr>
              <w:ind w:left="313" w:hanging="313"/>
              <w:jc w:val="both"/>
              <w:rPr>
                <w:rFonts w:ascii="Times New Roman" w:hAnsi="Times New Roman"/>
                <w:sz w:val="24"/>
                <w:szCs w:val="24"/>
              </w:rPr>
            </w:pPr>
            <w:r w:rsidRPr="00FA383A">
              <w:rPr>
                <w:rFonts w:ascii="Times New Roman" w:hAnsi="Times New Roman"/>
                <w:sz w:val="24"/>
                <w:szCs w:val="24"/>
              </w:rPr>
              <w:t>Kesimpulan Rapat Koordinasi Penganggaran Universitas Mulawarman tanggal 25 Mei 2016</w:t>
            </w:r>
            <w:r w:rsidRPr="00FA383A">
              <w:rPr>
                <w:rFonts w:ascii="Times New Roman" w:hAnsi="Times New Roman"/>
                <w:sz w:val="24"/>
                <w:szCs w:val="24"/>
                <w:lang w:val="id-ID"/>
              </w:rPr>
              <w:t>.</w:t>
            </w:r>
          </w:p>
          <w:p w14:paraId="5B24DE6A" w14:textId="173B6941" w:rsidR="003042A2" w:rsidRPr="00FA383A" w:rsidRDefault="00814EE7" w:rsidP="00814EE7">
            <w:pPr>
              <w:pStyle w:val="ListParagraph"/>
              <w:numPr>
                <w:ilvl w:val="0"/>
                <w:numId w:val="35"/>
              </w:numPr>
              <w:ind w:left="313" w:hanging="313"/>
              <w:jc w:val="both"/>
              <w:rPr>
                <w:rFonts w:ascii="Times New Roman" w:hAnsi="Times New Roman"/>
                <w:sz w:val="24"/>
                <w:szCs w:val="24"/>
              </w:rPr>
            </w:pPr>
            <w:r w:rsidRPr="00FA383A">
              <w:rPr>
                <w:rFonts w:ascii="Times New Roman" w:hAnsi="Times New Roman"/>
                <w:sz w:val="24"/>
                <w:szCs w:val="24"/>
              </w:rPr>
              <w:t xml:space="preserve">Keputusan Rapat Senat Universitas tentang Persetujuan Pedoman Penganggaran Universitas Mulawarman, tanggal </w:t>
            </w:r>
            <w:r w:rsidRPr="00FA383A">
              <w:rPr>
                <w:rFonts w:ascii="Times New Roman" w:hAnsi="Times New Roman"/>
                <w:sz w:val="24"/>
                <w:szCs w:val="24"/>
                <w:lang w:val="id-ID"/>
              </w:rPr>
              <w:t>29 September</w:t>
            </w:r>
            <w:r w:rsidRPr="00FA383A">
              <w:rPr>
                <w:rFonts w:ascii="Times New Roman" w:hAnsi="Times New Roman"/>
                <w:sz w:val="24"/>
                <w:szCs w:val="24"/>
              </w:rPr>
              <w:t xml:space="preserve"> 2016.</w:t>
            </w:r>
          </w:p>
        </w:tc>
      </w:tr>
      <w:tr w:rsidR="003042A2" w:rsidRPr="00FA383A" w14:paraId="605DF707" w14:textId="77777777" w:rsidTr="00417CD1">
        <w:tc>
          <w:tcPr>
            <w:tcW w:w="2266" w:type="dxa"/>
            <w:shd w:val="clear" w:color="auto" w:fill="auto"/>
          </w:tcPr>
          <w:p w14:paraId="2527C107" w14:textId="77777777" w:rsidR="003042A2" w:rsidRPr="00FA383A" w:rsidRDefault="003042A2" w:rsidP="00503947">
            <w:pPr>
              <w:jc w:val="both"/>
              <w:rPr>
                <w:rFonts w:eastAsia="MS Mincho"/>
                <w:lang w:val="id-ID"/>
              </w:rPr>
            </w:pPr>
          </w:p>
          <w:p w14:paraId="0124F3E0" w14:textId="77777777" w:rsidR="003042A2" w:rsidRPr="00FA383A" w:rsidRDefault="003042A2" w:rsidP="00503947">
            <w:pPr>
              <w:jc w:val="both"/>
              <w:rPr>
                <w:rFonts w:eastAsia="MS Mincho"/>
                <w:lang w:val="id-ID"/>
              </w:rPr>
            </w:pPr>
          </w:p>
          <w:p w14:paraId="01AC930C" w14:textId="77777777" w:rsidR="003042A2" w:rsidRPr="00FA383A" w:rsidRDefault="003042A2" w:rsidP="00503947">
            <w:pPr>
              <w:jc w:val="both"/>
              <w:rPr>
                <w:rFonts w:eastAsia="MS Mincho"/>
                <w:lang w:val="id-ID"/>
              </w:rPr>
            </w:pPr>
          </w:p>
          <w:p w14:paraId="5491EF74" w14:textId="77777777" w:rsidR="003042A2" w:rsidRPr="00FA383A" w:rsidRDefault="003042A2" w:rsidP="00503947">
            <w:pPr>
              <w:jc w:val="both"/>
              <w:rPr>
                <w:rFonts w:eastAsia="MS Mincho"/>
                <w:lang w:val="id-ID"/>
              </w:rPr>
            </w:pPr>
            <w:r w:rsidRPr="00FA383A">
              <w:rPr>
                <w:rFonts w:eastAsia="MS Mincho"/>
                <w:lang w:val="id-ID"/>
              </w:rPr>
              <w:t xml:space="preserve">Menetapkan </w:t>
            </w:r>
          </w:p>
        </w:tc>
        <w:tc>
          <w:tcPr>
            <w:tcW w:w="283" w:type="dxa"/>
            <w:shd w:val="clear" w:color="auto" w:fill="auto"/>
          </w:tcPr>
          <w:p w14:paraId="7D9C0E0A" w14:textId="77777777" w:rsidR="003042A2" w:rsidRPr="00FA383A" w:rsidRDefault="003042A2" w:rsidP="00503947">
            <w:pPr>
              <w:jc w:val="both"/>
              <w:rPr>
                <w:rFonts w:eastAsia="MS Mincho"/>
                <w:lang w:val="id-ID"/>
              </w:rPr>
            </w:pPr>
          </w:p>
          <w:p w14:paraId="66D37F81" w14:textId="77777777" w:rsidR="003042A2" w:rsidRPr="00FA383A" w:rsidRDefault="003042A2" w:rsidP="00503947">
            <w:pPr>
              <w:jc w:val="both"/>
              <w:rPr>
                <w:rFonts w:eastAsia="MS Mincho"/>
                <w:lang w:val="id-ID"/>
              </w:rPr>
            </w:pPr>
          </w:p>
          <w:p w14:paraId="5ACF6B07" w14:textId="77777777" w:rsidR="003042A2" w:rsidRPr="00FA383A" w:rsidRDefault="003042A2" w:rsidP="00503947">
            <w:pPr>
              <w:jc w:val="both"/>
              <w:rPr>
                <w:rFonts w:eastAsia="MS Mincho"/>
                <w:lang w:val="id-ID"/>
              </w:rPr>
            </w:pPr>
          </w:p>
          <w:p w14:paraId="6249CC59" w14:textId="77777777" w:rsidR="003042A2" w:rsidRPr="00FA383A" w:rsidRDefault="003042A2" w:rsidP="00503947">
            <w:pPr>
              <w:jc w:val="both"/>
              <w:rPr>
                <w:rFonts w:eastAsia="MS Mincho"/>
                <w:lang w:val="id-ID"/>
              </w:rPr>
            </w:pPr>
            <w:r w:rsidRPr="00FA383A">
              <w:rPr>
                <w:rFonts w:eastAsia="MS Mincho"/>
                <w:lang w:val="id-ID"/>
              </w:rPr>
              <w:t>:</w:t>
            </w:r>
          </w:p>
        </w:tc>
        <w:tc>
          <w:tcPr>
            <w:tcW w:w="7621" w:type="dxa"/>
            <w:shd w:val="clear" w:color="auto" w:fill="auto"/>
          </w:tcPr>
          <w:p w14:paraId="4431663F" w14:textId="77777777" w:rsidR="003042A2" w:rsidRPr="00FA383A" w:rsidRDefault="003042A2" w:rsidP="00503947">
            <w:pPr>
              <w:pStyle w:val="ListParagraph"/>
              <w:ind w:left="0"/>
              <w:rPr>
                <w:rFonts w:ascii="Times New Roman" w:hAnsi="Times New Roman"/>
                <w:sz w:val="24"/>
                <w:szCs w:val="24"/>
                <w:lang w:val="id-ID"/>
              </w:rPr>
            </w:pPr>
          </w:p>
          <w:p w14:paraId="2DC5F05F" w14:textId="77777777" w:rsidR="00417CD1" w:rsidRPr="00FA383A" w:rsidRDefault="00417CD1" w:rsidP="00503947">
            <w:pPr>
              <w:pStyle w:val="ListParagraph"/>
              <w:ind w:left="226"/>
              <w:jc w:val="center"/>
              <w:rPr>
                <w:rFonts w:ascii="Times New Roman" w:hAnsi="Times New Roman"/>
                <w:b/>
                <w:sz w:val="24"/>
                <w:szCs w:val="24"/>
                <w:lang w:val="id-ID"/>
              </w:rPr>
            </w:pPr>
          </w:p>
          <w:p w14:paraId="362C58A7" w14:textId="19712546" w:rsidR="003042A2" w:rsidRPr="00FA383A" w:rsidRDefault="00F23D66" w:rsidP="00F23D66">
            <w:pPr>
              <w:pStyle w:val="ListParagraph"/>
              <w:ind w:left="226"/>
              <w:rPr>
                <w:rFonts w:ascii="Times New Roman" w:hAnsi="Times New Roman"/>
                <w:b/>
                <w:sz w:val="24"/>
                <w:szCs w:val="24"/>
                <w:lang w:val="id-ID"/>
              </w:rPr>
            </w:pPr>
            <w:r w:rsidRPr="00FA383A">
              <w:rPr>
                <w:rFonts w:ascii="Times New Roman" w:hAnsi="Times New Roman"/>
                <w:b/>
                <w:sz w:val="24"/>
                <w:szCs w:val="24"/>
                <w:lang w:val="id-ID"/>
              </w:rPr>
              <w:t xml:space="preserve">                      </w:t>
            </w:r>
            <w:r w:rsidR="003042A2" w:rsidRPr="00FA383A">
              <w:rPr>
                <w:rFonts w:ascii="Times New Roman" w:hAnsi="Times New Roman"/>
                <w:b/>
                <w:sz w:val="24"/>
                <w:szCs w:val="24"/>
                <w:lang w:val="id-ID"/>
              </w:rPr>
              <w:t>MEMUTUSKAN</w:t>
            </w:r>
          </w:p>
          <w:p w14:paraId="5E51C95F" w14:textId="77777777" w:rsidR="003042A2" w:rsidRPr="00FA383A" w:rsidRDefault="003042A2" w:rsidP="00503947">
            <w:pPr>
              <w:pStyle w:val="ListParagraph"/>
              <w:ind w:left="226"/>
              <w:jc w:val="center"/>
              <w:rPr>
                <w:rFonts w:ascii="Times New Roman" w:hAnsi="Times New Roman"/>
                <w:sz w:val="24"/>
                <w:szCs w:val="24"/>
                <w:lang w:val="id-ID"/>
              </w:rPr>
            </w:pPr>
          </w:p>
          <w:p w14:paraId="02A71F07" w14:textId="77777777" w:rsidR="003042A2" w:rsidRPr="00FA383A" w:rsidRDefault="003042A2" w:rsidP="00503947">
            <w:pPr>
              <w:pStyle w:val="ListParagraph"/>
              <w:ind w:left="226"/>
              <w:rPr>
                <w:rFonts w:ascii="Times New Roman" w:hAnsi="Times New Roman"/>
                <w:sz w:val="24"/>
                <w:szCs w:val="24"/>
                <w:lang w:val="id-ID"/>
              </w:rPr>
            </w:pPr>
            <w:r w:rsidRPr="00FA383A">
              <w:rPr>
                <w:rFonts w:ascii="Times New Roman" w:hAnsi="Times New Roman"/>
                <w:b/>
                <w:sz w:val="24"/>
                <w:szCs w:val="24"/>
                <w:lang w:val="id-ID"/>
              </w:rPr>
              <w:t xml:space="preserve">PERATURAN REKTOR UNIVERSITAS MULAWARMAN TENTANG PEDOMAN </w:t>
            </w:r>
            <w:r w:rsidR="00330DEE" w:rsidRPr="00FA383A">
              <w:rPr>
                <w:rFonts w:ascii="Times New Roman" w:hAnsi="Times New Roman"/>
                <w:b/>
                <w:sz w:val="24"/>
                <w:szCs w:val="24"/>
              </w:rPr>
              <w:t>PENGELOLAAN KERJASAMA UNIVERSITAS MULAWARMAN</w:t>
            </w:r>
            <w:r w:rsidRPr="00FA383A">
              <w:rPr>
                <w:rFonts w:ascii="Times New Roman" w:hAnsi="Times New Roman"/>
                <w:b/>
                <w:sz w:val="24"/>
                <w:szCs w:val="24"/>
                <w:lang w:val="id-ID"/>
              </w:rPr>
              <w:t xml:space="preserve">  </w:t>
            </w:r>
          </w:p>
        </w:tc>
      </w:tr>
    </w:tbl>
    <w:p w14:paraId="0FDABD30" w14:textId="77777777" w:rsidR="003042A2" w:rsidRPr="00FA383A" w:rsidRDefault="003042A2" w:rsidP="00254A9D">
      <w:pPr>
        <w:jc w:val="center"/>
        <w:rPr>
          <w:lang w:val="sv-SE"/>
        </w:rPr>
      </w:pPr>
    </w:p>
    <w:p w14:paraId="5598854C" w14:textId="77777777" w:rsidR="003042A2" w:rsidRPr="00FA383A" w:rsidRDefault="003042A2" w:rsidP="00254A9D">
      <w:pPr>
        <w:jc w:val="center"/>
        <w:rPr>
          <w:lang w:val="sv-SE"/>
        </w:rPr>
      </w:pPr>
    </w:p>
    <w:p w14:paraId="588B6FDD" w14:textId="77777777" w:rsidR="005B6FFB" w:rsidRPr="00FA383A" w:rsidRDefault="005B6FFB" w:rsidP="005B6FFB">
      <w:pPr>
        <w:pStyle w:val="BodyTextIndent"/>
        <w:tabs>
          <w:tab w:val="left" w:pos="935"/>
        </w:tabs>
        <w:ind w:left="0" w:firstLine="0"/>
        <w:jc w:val="center"/>
        <w:rPr>
          <w:b/>
          <w:bCs/>
          <w:lang w:val="pt-BR"/>
        </w:rPr>
      </w:pPr>
      <w:r w:rsidRPr="00FA383A">
        <w:rPr>
          <w:b/>
          <w:bCs/>
          <w:lang w:val="pt-BR"/>
        </w:rPr>
        <w:t>BAB I</w:t>
      </w:r>
    </w:p>
    <w:p w14:paraId="784F4D38" w14:textId="77777777" w:rsidR="005B6FFB" w:rsidRPr="00FA383A" w:rsidRDefault="005B6FFB" w:rsidP="005B6FFB">
      <w:pPr>
        <w:pStyle w:val="BodyTextIndent"/>
        <w:tabs>
          <w:tab w:val="left" w:pos="935"/>
        </w:tabs>
        <w:ind w:left="0" w:firstLine="0"/>
        <w:jc w:val="center"/>
        <w:rPr>
          <w:lang w:val="pt-BR"/>
        </w:rPr>
      </w:pPr>
      <w:r w:rsidRPr="00FA383A">
        <w:rPr>
          <w:b/>
          <w:bCs/>
          <w:lang w:val="pt-BR"/>
        </w:rPr>
        <w:t>KETENTUAN UMUM</w:t>
      </w:r>
    </w:p>
    <w:p w14:paraId="155258AE" w14:textId="77777777" w:rsidR="005B6FFB" w:rsidRPr="00FA383A" w:rsidRDefault="005B6FFB" w:rsidP="005B6FFB">
      <w:pPr>
        <w:pStyle w:val="BodyTextIndent"/>
        <w:tabs>
          <w:tab w:val="left" w:pos="935"/>
        </w:tabs>
        <w:ind w:left="0" w:firstLine="0"/>
        <w:jc w:val="center"/>
        <w:rPr>
          <w:b/>
          <w:lang w:val="pt-BR"/>
        </w:rPr>
      </w:pPr>
    </w:p>
    <w:p w14:paraId="1320BE17" w14:textId="77777777" w:rsidR="005B6FFB" w:rsidRPr="00FA383A" w:rsidRDefault="005B6FFB" w:rsidP="005B6FFB">
      <w:pPr>
        <w:pStyle w:val="BodyTextIndent"/>
        <w:tabs>
          <w:tab w:val="left" w:pos="935"/>
        </w:tabs>
        <w:ind w:left="0" w:firstLine="0"/>
        <w:jc w:val="center"/>
        <w:rPr>
          <w:b/>
          <w:lang w:val="pt-BR"/>
        </w:rPr>
      </w:pPr>
      <w:r w:rsidRPr="00FA383A">
        <w:rPr>
          <w:b/>
          <w:lang w:val="pt-BR"/>
        </w:rPr>
        <w:t>Pasal 1</w:t>
      </w:r>
    </w:p>
    <w:p w14:paraId="6A2938A4" w14:textId="77777777" w:rsidR="005B6FFB" w:rsidRPr="00FA383A" w:rsidRDefault="005B6FFB" w:rsidP="005B6FFB">
      <w:pPr>
        <w:pStyle w:val="BodyTextIndent"/>
        <w:ind w:left="0" w:firstLine="0"/>
        <w:jc w:val="both"/>
        <w:rPr>
          <w:lang w:val="it-IT"/>
        </w:rPr>
      </w:pPr>
      <w:r w:rsidRPr="00FA383A">
        <w:rPr>
          <w:lang w:val="it-IT"/>
        </w:rPr>
        <w:t>Dalam peraturan ini yang dimaksud dengan:</w:t>
      </w:r>
    </w:p>
    <w:p w14:paraId="4A6EE5F0" w14:textId="77777777" w:rsidR="005B6FFB" w:rsidRPr="00FA383A" w:rsidRDefault="005B6FFB" w:rsidP="005B6FFB">
      <w:pPr>
        <w:pStyle w:val="BodyTextIndent"/>
        <w:numPr>
          <w:ilvl w:val="0"/>
          <w:numId w:val="6"/>
        </w:numPr>
        <w:tabs>
          <w:tab w:val="clear" w:pos="1455"/>
          <w:tab w:val="num" w:pos="426"/>
        </w:tabs>
        <w:ind w:left="426" w:hanging="426"/>
        <w:jc w:val="both"/>
        <w:rPr>
          <w:lang w:val="it-IT"/>
        </w:rPr>
      </w:pPr>
      <w:r w:rsidRPr="00FA383A">
        <w:rPr>
          <w:lang w:val="it-IT"/>
        </w:rPr>
        <w:t>Universitas Mulawarman untuk selanjutnya disingkat Unmul, adalah satuan pendidikan penyelenggara pendidikan tinggi yang meliputi pendidikan akademik dan/atau pendidikan professional.</w:t>
      </w:r>
    </w:p>
    <w:p w14:paraId="1B77F36B"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Rektor adalah Rektor Universitas Mulawarman.</w:t>
      </w:r>
    </w:p>
    <w:p w14:paraId="63C2116E"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Inisiator kegiatan kerjasama adalah perorangan, kelompok, program studi, unit kerja, laboratorium, jurusan, fakultas, lembaga atau Unmul sendiri sebagai institusi yang mengawali kegiatan kerjasama dan memiliki kepentingan untuk terlaksananya dengan baik kerjasama yang dilakukan dengan mitra kerjasama.</w:t>
      </w:r>
    </w:p>
    <w:p w14:paraId="2723A6B1"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Kerjasama adalah suatu kegiatan antara pihak dari Unmul dengan mitra kerjasama, dengan asas saling memberi manfaat.</w:t>
      </w:r>
    </w:p>
    <w:p w14:paraId="1DBEA633" w14:textId="66007489"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Unit Pelaksana Kerjasama adalah kelompok kajian, program studi, unit kerja, laboratorium, jurusan, pusat studi, unit layanan strategis, fakultas, unit pelaksana teknis (UPT), lembaga, atau Unmul</w:t>
      </w:r>
      <w:r w:rsidR="00C36F3A" w:rsidRPr="00FA383A">
        <w:rPr>
          <w:lang w:val="sv-SE"/>
        </w:rPr>
        <w:t xml:space="preserve"> sendiri sebagai institusi.</w:t>
      </w:r>
    </w:p>
    <w:p w14:paraId="35FABA76"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Mitra kerjasama adalah pihak dari luar Unmul yang bersifat kelembagaan.</w:t>
      </w:r>
    </w:p>
    <w:p w14:paraId="6ED002BA"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 xml:space="preserve">Naskah Perjanjian kerjasama adalah naskah-naskah yang membahas tentang perlunya dilakukan kerjasama antara pihak-pihak yang berkepentingan. Naskah perjanjian kerjasama dapat berupa nota </w:t>
      </w:r>
      <w:r w:rsidRPr="00FA383A">
        <w:rPr>
          <w:lang w:val="sv-SE"/>
        </w:rPr>
        <w:lastRenderedPageBreak/>
        <w:t>kesepahaman (</w:t>
      </w:r>
      <w:r w:rsidRPr="00FA383A">
        <w:rPr>
          <w:i/>
          <w:lang w:val="sv-SE"/>
        </w:rPr>
        <w:t>Memorandum of Understanding-MoU</w:t>
      </w:r>
      <w:r w:rsidRPr="00FA383A">
        <w:rPr>
          <w:lang w:val="sv-SE"/>
        </w:rPr>
        <w:t>) dan/atau naskah perjanjian pelaksanan kerjasama (</w:t>
      </w:r>
      <w:r w:rsidRPr="00FA383A">
        <w:rPr>
          <w:i/>
          <w:lang w:val="sv-SE"/>
        </w:rPr>
        <w:t>Memorandum of Agreement-MoA</w:t>
      </w:r>
      <w:r w:rsidRPr="00FA383A">
        <w:rPr>
          <w:lang w:val="sv-SE"/>
        </w:rPr>
        <w:t>).</w:t>
      </w:r>
    </w:p>
    <w:p w14:paraId="3D058CCF"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Nota kesepahaman (MoU) adalah pernyataan kesepahaman untuk melakukan kerjasama dalam bidang-bidang tertentu, yang tidak mengikat secara hukum.</w:t>
      </w:r>
    </w:p>
    <w:p w14:paraId="18F7C921"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Naskah Perjanjian Kerjasama (PKS) adalah bentuk kesepakatan yang mengikat secara hukum untuk melaksanakan kegiatan yang disetujui oleh pihak-pihak yang menyelenggarakan kerjasama di bidang-bidang yang disepakati bersama.</w:t>
      </w:r>
    </w:p>
    <w:p w14:paraId="74EBA7FD"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Naskah Perjanjian Kerjasama, sebagai dokumen terpisah atau terkait dengan Naskah Persepahaman, merupakan dokumen yang mengatur tindak pelaksanaan kerjasama.</w:t>
      </w:r>
    </w:p>
    <w:p w14:paraId="0F988D2C"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Asas kesetaraan adalah menempatkan pihak-pihak yang melakukan kerjasama pada posisi seimbang sesuai dengan kemampuan yang dimiliki, yang tidak harus diartikan sama, karena adanya saling memberi dan menerima antara satu pihak terhadap pihak lain, sesuai kapasitas masing-masing.</w:t>
      </w:r>
    </w:p>
    <w:p w14:paraId="6A6C98FD" w14:textId="49AB0A9C"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Asas kebersamaan dimaknai sebagai keberadaan niat untuk mengatasi secara bersama-sama atas permasalahan yang dihadapi melalui bentuk kerjasama diantara pihak</w:t>
      </w:r>
      <w:r w:rsidR="004F4405" w:rsidRPr="00FA383A">
        <w:rPr>
          <w:lang w:val="sv-SE"/>
        </w:rPr>
        <w:t xml:space="preserve"> yang melakukan usaha kerjasama</w:t>
      </w:r>
      <w:r w:rsidRPr="00FA383A">
        <w:rPr>
          <w:lang w:val="sv-SE"/>
        </w:rPr>
        <w:t>.</w:t>
      </w:r>
    </w:p>
    <w:p w14:paraId="6336111A"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Asas saling memberi manfaat adalah asas untuk saling menghilangkan atau mengatasi kekurangan yang terdapat pada pihak-pihak yang melakukan kerjasama sehingga diperoleh sinergi dalam pemecahan masalah yang dihadapi secara bersama.</w:t>
      </w:r>
    </w:p>
    <w:p w14:paraId="2C3B0191" w14:textId="77777777"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Asas akuntabilitas adalah asas pertanggungjawaban dari pihak-pihak yang melaksanakan bentuk kerjasama dalam melaksanakan kegiatan yang dikerjasamakan.</w:t>
      </w:r>
    </w:p>
    <w:p w14:paraId="6EB7D976" w14:textId="41C2CE0D" w:rsidR="005B6FFB" w:rsidRPr="00FA383A" w:rsidRDefault="005B6FFB" w:rsidP="005B6FFB">
      <w:pPr>
        <w:pStyle w:val="BodyTextIndent"/>
        <w:numPr>
          <w:ilvl w:val="0"/>
          <w:numId w:val="6"/>
        </w:numPr>
        <w:tabs>
          <w:tab w:val="clear" w:pos="1455"/>
          <w:tab w:val="num" w:pos="426"/>
        </w:tabs>
        <w:ind w:left="426" w:hanging="426"/>
        <w:jc w:val="both"/>
        <w:rPr>
          <w:lang w:val="sv-SE"/>
        </w:rPr>
      </w:pPr>
      <w:r w:rsidRPr="00FA383A">
        <w:rPr>
          <w:lang w:val="sv-SE"/>
        </w:rPr>
        <w:t>Asas saling menghargai adalah asas dimana para pihak saling menghargai hak dan kewajiban masing-masing dan bersedia menyelesaikan permasalahan secara musyawarah dan mufakat</w:t>
      </w:r>
      <w:r w:rsidR="004F4405" w:rsidRPr="00FA383A">
        <w:rPr>
          <w:lang w:val="id-ID"/>
        </w:rPr>
        <w:t>.</w:t>
      </w:r>
    </w:p>
    <w:p w14:paraId="1E1E7024" w14:textId="2564DA77" w:rsidR="005B6FFB" w:rsidRPr="00FA383A" w:rsidRDefault="00C36F3A" w:rsidP="005B6FFB">
      <w:pPr>
        <w:pStyle w:val="BodyTextIndent"/>
        <w:numPr>
          <w:ilvl w:val="0"/>
          <w:numId w:val="6"/>
        </w:numPr>
        <w:tabs>
          <w:tab w:val="clear" w:pos="1455"/>
          <w:tab w:val="num" w:pos="426"/>
        </w:tabs>
        <w:ind w:left="426" w:hanging="426"/>
        <w:jc w:val="both"/>
        <w:rPr>
          <w:lang w:val="sv-SE"/>
        </w:rPr>
      </w:pPr>
      <w:r w:rsidRPr="00FA383A">
        <w:rPr>
          <w:lang w:val="sv-SE"/>
        </w:rPr>
        <w:t>Asas pe</w:t>
      </w:r>
      <w:r w:rsidR="005B6FFB" w:rsidRPr="00FA383A">
        <w:rPr>
          <w:lang w:val="sv-SE"/>
        </w:rPr>
        <w:t>njaminan mutu adalah asas dimana para pihak memanfaatkan kerjasama untuk meningkatkan mutu institusi masing-masing</w:t>
      </w:r>
      <w:r w:rsidRPr="00FA383A">
        <w:rPr>
          <w:lang w:val="id-ID"/>
        </w:rPr>
        <w:t>.</w:t>
      </w:r>
    </w:p>
    <w:p w14:paraId="1CFA6F3A" w14:textId="716897BD" w:rsidR="00654822" w:rsidRPr="00FA383A" w:rsidRDefault="00654822" w:rsidP="009333F3">
      <w:pPr>
        <w:pStyle w:val="BodyTextIndent"/>
        <w:ind w:left="426" w:firstLine="0"/>
        <w:jc w:val="both"/>
        <w:rPr>
          <w:lang w:val="sv-SE"/>
        </w:rPr>
      </w:pPr>
    </w:p>
    <w:p w14:paraId="10C0DAB1" w14:textId="77777777" w:rsidR="005B6FFB" w:rsidRPr="00FA383A" w:rsidRDefault="005B6FFB" w:rsidP="005B6FFB">
      <w:pPr>
        <w:pStyle w:val="BodyTextIndent"/>
        <w:ind w:left="0" w:firstLine="0"/>
        <w:jc w:val="center"/>
        <w:rPr>
          <w:b/>
          <w:bCs/>
          <w:lang w:val="es-ES"/>
        </w:rPr>
      </w:pPr>
    </w:p>
    <w:p w14:paraId="4A136983" w14:textId="77777777" w:rsidR="005B6FFB" w:rsidRPr="00FA383A" w:rsidRDefault="005B6FFB" w:rsidP="005B6FFB">
      <w:pPr>
        <w:pStyle w:val="BodyTextIndent"/>
        <w:ind w:left="0" w:firstLine="0"/>
        <w:jc w:val="center"/>
        <w:rPr>
          <w:b/>
          <w:bCs/>
          <w:lang w:val="es-ES"/>
        </w:rPr>
      </w:pPr>
    </w:p>
    <w:p w14:paraId="519261F6" w14:textId="77777777" w:rsidR="005B6FFB" w:rsidRPr="00FA383A" w:rsidRDefault="005B6FFB" w:rsidP="005B6FFB">
      <w:pPr>
        <w:pStyle w:val="BodyTextIndent"/>
        <w:ind w:left="0" w:firstLine="0"/>
        <w:jc w:val="center"/>
        <w:rPr>
          <w:b/>
          <w:bCs/>
          <w:lang w:val="es-ES"/>
        </w:rPr>
      </w:pPr>
      <w:r w:rsidRPr="00FA383A">
        <w:rPr>
          <w:b/>
          <w:bCs/>
          <w:lang w:val="es-ES"/>
        </w:rPr>
        <w:t>BAB II</w:t>
      </w:r>
    </w:p>
    <w:p w14:paraId="77C4F3E7" w14:textId="77777777" w:rsidR="005B6FFB" w:rsidRPr="00FA383A" w:rsidRDefault="005B6FFB" w:rsidP="005B6FFB">
      <w:pPr>
        <w:pStyle w:val="BodyTextIndent"/>
        <w:tabs>
          <w:tab w:val="left" w:pos="935"/>
        </w:tabs>
        <w:ind w:left="0" w:firstLine="0"/>
        <w:jc w:val="center"/>
        <w:rPr>
          <w:b/>
          <w:bCs/>
          <w:lang w:val="es-ES"/>
        </w:rPr>
      </w:pPr>
      <w:r w:rsidRPr="00FA383A">
        <w:rPr>
          <w:b/>
          <w:bCs/>
          <w:lang w:val="es-ES"/>
        </w:rPr>
        <w:t>ASAS, KRITERIA, RUANG LINGKUP DAN TUJUAN KERJASAMA</w:t>
      </w:r>
    </w:p>
    <w:p w14:paraId="59CDE771" w14:textId="77777777" w:rsidR="005B6FFB" w:rsidRPr="00FA383A" w:rsidRDefault="005B6FFB" w:rsidP="005B6FFB">
      <w:pPr>
        <w:pStyle w:val="BodyTextIndent"/>
        <w:tabs>
          <w:tab w:val="left" w:pos="935"/>
        </w:tabs>
        <w:ind w:left="0" w:firstLine="0"/>
        <w:jc w:val="center"/>
        <w:rPr>
          <w:b/>
          <w:lang w:val="es-ES"/>
        </w:rPr>
      </w:pPr>
    </w:p>
    <w:p w14:paraId="4B34C413" w14:textId="77777777" w:rsidR="005B6FFB" w:rsidRPr="00FA383A" w:rsidRDefault="005B6FFB" w:rsidP="005B6FFB">
      <w:pPr>
        <w:pStyle w:val="BodyTextIndent"/>
        <w:tabs>
          <w:tab w:val="left" w:pos="935"/>
        </w:tabs>
        <w:ind w:left="0" w:firstLine="0"/>
        <w:jc w:val="center"/>
        <w:rPr>
          <w:b/>
          <w:lang w:val="es-ES"/>
        </w:rPr>
      </w:pPr>
      <w:r w:rsidRPr="00FA383A">
        <w:rPr>
          <w:b/>
          <w:lang w:val="es-ES"/>
        </w:rPr>
        <w:t>Pasal 2</w:t>
      </w:r>
    </w:p>
    <w:p w14:paraId="4252E791" w14:textId="77777777" w:rsidR="005B6FFB" w:rsidRPr="00FA383A" w:rsidRDefault="005B6FFB" w:rsidP="005B6FFB">
      <w:pPr>
        <w:pStyle w:val="BodyTextIndent"/>
        <w:tabs>
          <w:tab w:val="left" w:pos="935"/>
        </w:tabs>
        <w:ind w:left="0" w:firstLine="0"/>
        <w:jc w:val="center"/>
        <w:rPr>
          <w:b/>
          <w:lang w:val="es-ES"/>
        </w:rPr>
      </w:pPr>
      <w:r w:rsidRPr="00FA383A">
        <w:rPr>
          <w:b/>
          <w:lang w:val="es-ES"/>
        </w:rPr>
        <w:t>Asas</w:t>
      </w:r>
    </w:p>
    <w:p w14:paraId="018A7747" w14:textId="77777777" w:rsidR="005B6FFB" w:rsidRPr="00FA383A" w:rsidRDefault="005B6FFB" w:rsidP="005B6FFB">
      <w:pPr>
        <w:pStyle w:val="BodyTextIndent"/>
        <w:tabs>
          <w:tab w:val="left" w:pos="935"/>
        </w:tabs>
        <w:ind w:left="0" w:firstLine="0"/>
        <w:jc w:val="center"/>
        <w:rPr>
          <w:b/>
          <w:lang w:val="es-ES"/>
        </w:rPr>
      </w:pPr>
    </w:p>
    <w:p w14:paraId="380E8ADA" w14:textId="77777777" w:rsidR="005B6FFB" w:rsidRPr="00FA383A" w:rsidRDefault="005B6FFB" w:rsidP="005B6FFB">
      <w:pPr>
        <w:pStyle w:val="BodyTextIndent"/>
        <w:tabs>
          <w:tab w:val="left" w:pos="935"/>
        </w:tabs>
        <w:ind w:left="0" w:firstLine="0"/>
        <w:jc w:val="both"/>
        <w:rPr>
          <w:lang w:val="es-ES"/>
        </w:rPr>
      </w:pPr>
      <w:r w:rsidRPr="00FA383A">
        <w:rPr>
          <w:lang w:val="es-ES"/>
        </w:rPr>
        <w:t>Kerjasama dilakukan berdasarkan atas asas kemitraan, kesetaraan, kebersamaan, saling memberi manfaat, saling menghargai, dan penjaminan mutu kemitraan.</w:t>
      </w:r>
    </w:p>
    <w:p w14:paraId="20F19F8B" w14:textId="77777777" w:rsidR="005B6FFB" w:rsidRPr="00FA383A" w:rsidRDefault="005B6FFB" w:rsidP="005B6FFB">
      <w:pPr>
        <w:pStyle w:val="BodyTextIndent"/>
        <w:tabs>
          <w:tab w:val="left" w:pos="935"/>
        </w:tabs>
        <w:ind w:left="720" w:firstLine="0"/>
        <w:jc w:val="both"/>
        <w:rPr>
          <w:lang w:val="es-ES"/>
        </w:rPr>
      </w:pPr>
    </w:p>
    <w:p w14:paraId="70826E56" w14:textId="77777777" w:rsidR="005B6FFB" w:rsidRPr="00FA383A" w:rsidRDefault="005B6FFB" w:rsidP="005B6FFB">
      <w:pPr>
        <w:pStyle w:val="BodyTextIndent"/>
        <w:tabs>
          <w:tab w:val="left" w:pos="935"/>
        </w:tabs>
        <w:ind w:left="0" w:firstLine="0"/>
        <w:jc w:val="center"/>
        <w:rPr>
          <w:b/>
          <w:lang w:val="es-ES"/>
        </w:rPr>
      </w:pPr>
      <w:r w:rsidRPr="00FA383A">
        <w:rPr>
          <w:b/>
          <w:lang w:val="es-ES"/>
        </w:rPr>
        <w:t>Pasal 3</w:t>
      </w:r>
    </w:p>
    <w:p w14:paraId="56CFC716" w14:textId="77777777" w:rsidR="005B6FFB" w:rsidRPr="00FA383A" w:rsidRDefault="005B6FFB" w:rsidP="005B6FFB">
      <w:pPr>
        <w:pStyle w:val="BodyTextIndent"/>
        <w:tabs>
          <w:tab w:val="left" w:pos="935"/>
        </w:tabs>
        <w:ind w:left="0" w:firstLine="0"/>
        <w:jc w:val="center"/>
        <w:rPr>
          <w:b/>
          <w:lang w:val="es-ES"/>
        </w:rPr>
      </w:pPr>
      <w:r w:rsidRPr="00FA383A">
        <w:rPr>
          <w:b/>
          <w:lang w:val="es-ES"/>
        </w:rPr>
        <w:t>Kriteria</w:t>
      </w:r>
    </w:p>
    <w:p w14:paraId="7C157BEB" w14:textId="77777777" w:rsidR="005B6FFB" w:rsidRPr="00FA383A" w:rsidRDefault="005B6FFB" w:rsidP="005B6FFB">
      <w:pPr>
        <w:pStyle w:val="BodyTextIndent"/>
        <w:tabs>
          <w:tab w:val="left" w:pos="935"/>
        </w:tabs>
        <w:ind w:left="0" w:firstLine="0"/>
        <w:jc w:val="center"/>
        <w:rPr>
          <w:b/>
          <w:lang w:val="es-ES"/>
        </w:rPr>
      </w:pPr>
    </w:p>
    <w:p w14:paraId="5F3FD9E9" w14:textId="4C9350CE" w:rsidR="005B6FFB" w:rsidRPr="00FA383A" w:rsidRDefault="005B6FFB" w:rsidP="005B6FFB">
      <w:pPr>
        <w:pStyle w:val="BodyTextIndent"/>
        <w:tabs>
          <w:tab w:val="left" w:pos="935"/>
        </w:tabs>
        <w:ind w:left="0" w:firstLine="0"/>
        <w:jc w:val="both"/>
        <w:rPr>
          <w:lang w:val="es-ES"/>
        </w:rPr>
      </w:pPr>
      <w:r w:rsidRPr="00FA383A">
        <w:rPr>
          <w:lang w:val="es-ES"/>
        </w:rPr>
        <w:t>Kerjasama dapat dilakukan apabila memenuhi kriteria-kriteria berikut:</w:t>
      </w:r>
    </w:p>
    <w:p w14:paraId="2F979D15" w14:textId="7BB5CF3E" w:rsidR="005B6FFB" w:rsidRPr="00FA383A" w:rsidRDefault="005B6FFB" w:rsidP="005B6FFB">
      <w:pPr>
        <w:pStyle w:val="BodyTextIndent"/>
        <w:numPr>
          <w:ilvl w:val="0"/>
          <w:numId w:val="20"/>
        </w:numPr>
        <w:tabs>
          <w:tab w:val="left" w:pos="630"/>
        </w:tabs>
        <w:ind w:left="630" w:hanging="270"/>
        <w:jc w:val="both"/>
        <w:rPr>
          <w:lang w:val="es-ES"/>
        </w:rPr>
      </w:pPr>
      <w:r w:rsidRPr="00FA383A">
        <w:rPr>
          <w:lang w:val="es-ES"/>
        </w:rPr>
        <w:t>Relevan dengan visi, misi dan program kegiatan Unmul</w:t>
      </w:r>
      <w:r w:rsidR="00C36F3A" w:rsidRPr="00FA383A">
        <w:rPr>
          <w:lang w:val="id-ID"/>
        </w:rPr>
        <w:t>;</w:t>
      </w:r>
      <w:r w:rsidR="00860398" w:rsidRPr="00FA383A">
        <w:rPr>
          <w:lang w:val="id-ID"/>
        </w:rPr>
        <w:t xml:space="preserve"> dan/atau</w:t>
      </w:r>
    </w:p>
    <w:p w14:paraId="6671F582" w14:textId="56970C0A" w:rsidR="005B6FFB" w:rsidRPr="00FA383A" w:rsidRDefault="005B6FFB" w:rsidP="005B6FFB">
      <w:pPr>
        <w:pStyle w:val="BodyTextIndent"/>
        <w:numPr>
          <w:ilvl w:val="0"/>
          <w:numId w:val="20"/>
        </w:numPr>
        <w:tabs>
          <w:tab w:val="left" w:pos="630"/>
        </w:tabs>
        <w:ind w:left="630" w:hanging="270"/>
        <w:jc w:val="both"/>
        <w:rPr>
          <w:lang w:val="es-ES"/>
        </w:rPr>
      </w:pPr>
      <w:r w:rsidRPr="00FA383A">
        <w:rPr>
          <w:lang w:val="es-ES"/>
        </w:rPr>
        <w:t>Mempertimbangkan rekam jejak mitra</w:t>
      </w:r>
      <w:r w:rsidR="00C36F3A" w:rsidRPr="00FA383A">
        <w:rPr>
          <w:lang w:val="id-ID"/>
        </w:rPr>
        <w:t>;</w:t>
      </w:r>
      <w:r w:rsidR="00860398" w:rsidRPr="00FA383A">
        <w:rPr>
          <w:lang w:val="id-ID"/>
        </w:rPr>
        <w:t xml:space="preserve"> dan/atau</w:t>
      </w:r>
    </w:p>
    <w:p w14:paraId="3CE475FC" w14:textId="08DC8825" w:rsidR="005B6FFB" w:rsidRPr="00FA383A" w:rsidRDefault="005B6FFB" w:rsidP="005B6FFB">
      <w:pPr>
        <w:pStyle w:val="BodyTextIndent"/>
        <w:numPr>
          <w:ilvl w:val="0"/>
          <w:numId w:val="20"/>
        </w:numPr>
        <w:tabs>
          <w:tab w:val="left" w:pos="630"/>
        </w:tabs>
        <w:ind w:left="630" w:hanging="270"/>
        <w:jc w:val="both"/>
        <w:rPr>
          <w:lang w:val="es-ES"/>
        </w:rPr>
      </w:pPr>
      <w:r w:rsidRPr="00FA383A">
        <w:rPr>
          <w:lang w:val="es-ES"/>
        </w:rPr>
        <w:t>Memberikan manfaat bagi Unmul</w:t>
      </w:r>
      <w:r w:rsidR="00C36F3A" w:rsidRPr="00FA383A">
        <w:rPr>
          <w:lang w:val="id-ID"/>
        </w:rPr>
        <w:t>.</w:t>
      </w:r>
    </w:p>
    <w:p w14:paraId="238F24C2" w14:textId="77777777" w:rsidR="005B6FFB" w:rsidRPr="00FA383A" w:rsidRDefault="005B6FFB" w:rsidP="005B6FFB">
      <w:pPr>
        <w:pStyle w:val="BodyTextIndent"/>
        <w:tabs>
          <w:tab w:val="left" w:pos="630"/>
        </w:tabs>
        <w:jc w:val="both"/>
        <w:rPr>
          <w:lang w:val="es-ES"/>
        </w:rPr>
      </w:pPr>
    </w:p>
    <w:p w14:paraId="4581E2A5" w14:textId="77777777" w:rsidR="005B6FFB" w:rsidRPr="00FA383A" w:rsidRDefault="005B6FFB" w:rsidP="005B6FFB">
      <w:pPr>
        <w:pStyle w:val="BodyTextIndent"/>
        <w:tabs>
          <w:tab w:val="left" w:pos="630"/>
        </w:tabs>
        <w:ind w:hanging="1440"/>
        <w:jc w:val="center"/>
        <w:rPr>
          <w:b/>
          <w:lang w:val="es-ES"/>
        </w:rPr>
      </w:pPr>
      <w:r w:rsidRPr="00FA383A">
        <w:rPr>
          <w:b/>
          <w:lang w:val="es-ES"/>
        </w:rPr>
        <w:t>Pasal 4</w:t>
      </w:r>
    </w:p>
    <w:p w14:paraId="22E0A850" w14:textId="77777777" w:rsidR="005B6FFB" w:rsidRPr="00FA383A" w:rsidRDefault="005B6FFB" w:rsidP="005B6FFB">
      <w:pPr>
        <w:pStyle w:val="BodyTextIndent"/>
        <w:tabs>
          <w:tab w:val="left" w:pos="630"/>
        </w:tabs>
        <w:ind w:hanging="1440"/>
        <w:jc w:val="center"/>
        <w:rPr>
          <w:b/>
          <w:lang w:val="es-ES"/>
        </w:rPr>
      </w:pPr>
      <w:r w:rsidRPr="00FA383A">
        <w:rPr>
          <w:b/>
          <w:lang w:val="es-ES"/>
        </w:rPr>
        <w:t>Ruang Lingkup</w:t>
      </w:r>
    </w:p>
    <w:p w14:paraId="1FA5CCC5" w14:textId="77777777" w:rsidR="005B6FFB" w:rsidRPr="00FA383A" w:rsidRDefault="005B6FFB" w:rsidP="005B6FFB">
      <w:pPr>
        <w:pStyle w:val="BodyTextIndent"/>
        <w:tabs>
          <w:tab w:val="left" w:pos="630"/>
        </w:tabs>
        <w:ind w:hanging="1440"/>
        <w:jc w:val="center"/>
        <w:rPr>
          <w:b/>
          <w:lang w:val="es-ES"/>
        </w:rPr>
      </w:pPr>
    </w:p>
    <w:p w14:paraId="36AD74E3" w14:textId="31FDFA2D" w:rsidR="005B6FFB" w:rsidRPr="00FA383A" w:rsidRDefault="005B6FFB" w:rsidP="005B6FFB">
      <w:pPr>
        <w:pStyle w:val="BodyTextIndent"/>
        <w:tabs>
          <w:tab w:val="left" w:pos="935"/>
        </w:tabs>
        <w:ind w:left="0" w:firstLine="0"/>
        <w:jc w:val="both"/>
        <w:rPr>
          <w:lang w:val="nl-NL"/>
        </w:rPr>
      </w:pPr>
      <w:r w:rsidRPr="00FA383A">
        <w:rPr>
          <w:lang w:val="nl-NL"/>
        </w:rPr>
        <w:lastRenderedPageBreak/>
        <w:t>Ruang lingkup kerjasama meliputi kegia</w:t>
      </w:r>
      <w:r w:rsidR="005F63CC" w:rsidRPr="00FA383A">
        <w:rPr>
          <w:lang w:val="nl-NL"/>
        </w:rPr>
        <w:t xml:space="preserve">tan pendidikan, penelitian, </w:t>
      </w:r>
      <w:r w:rsidRPr="00FA383A">
        <w:rPr>
          <w:lang w:val="nl-NL"/>
        </w:rPr>
        <w:t>p</w:t>
      </w:r>
      <w:r w:rsidR="005F63CC" w:rsidRPr="00FA383A">
        <w:rPr>
          <w:lang w:val="nl-NL"/>
        </w:rPr>
        <w:t>engabdian kepada masyarakat, dan/atau</w:t>
      </w:r>
      <w:r w:rsidRPr="00FA383A">
        <w:rPr>
          <w:lang w:val="nl-NL"/>
        </w:rPr>
        <w:t xml:space="preserve"> pelayanan jasa lainnya.</w:t>
      </w:r>
    </w:p>
    <w:p w14:paraId="376A01B5" w14:textId="77777777" w:rsidR="005B6FFB" w:rsidRPr="00FA383A" w:rsidRDefault="005B6FFB" w:rsidP="005B6FFB">
      <w:pPr>
        <w:pStyle w:val="BodyTextIndent"/>
        <w:tabs>
          <w:tab w:val="left" w:pos="630"/>
        </w:tabs>
        <w:ind w:hanging="1440"/>
        <w:jc w:val="center"/>
        <w:rPr>
          <w:b/>
          <w:lang w:val="es-ES"/>
        </w:rPr>
      </w:pPr>
      <w:r w:rsidRPr="00FA383A">
        <w:rPr>
          <w:b/>
          <w:lang w:val="es-ES"/>
        </w:rPr>
        <w:t>Pasal 5</w:t>
      </w:r>
    </w:p>
    <w:p w14:paraId="78D03D0A" w14:textId="77777777" w:rsidR="005B6FFB" w:rsidRPr="00FA383A" w:rsidRDefault="005B6FFB" w:rsidP="005B6FFB">
      <w:pPr>
        <w:pStyle w:val="BodyTextIndent"/>
        <w:tabs>
          <w:tab w:val="left" w:pos="630"/>
        </w:tabs>
        <w:ind w:hanging="1440"/>
        <w:jc w:val="center"/>
        <w:rPr>
          <w:b/>
          <w:lang w:val="es-ES"/>
        </w:rPr>
      </w:pPr>
      <w:r w:rsidRPr="00FA383A">
        <w:rPr>
          <w:b/>
          <w:lang w:val="es-ES"/>
        </w:rPr>
        <w:t>Tujuan</w:t>
      </w:r>
    </w:p>
    <w:p w14:paraId="67C2A2FD" w14:textId="77777777" w:rsidR="005B6FFB" w:rsidRPr="00FA383A" w:rsidRDefault="005B6FFB" w:rsidP="005B6FFB">
      <w:pPr>
        <w:pStyle w:val="BodyTextIndent"/>
        <w:tabs>
          <w:tab w:val="left" w:pos="630"/>
        </w:tabs>
        <w:ind w:hanging="1440"/>
        <w:jc w:val="center"/>
        <w:rPr>
          <w:b/>
          <w:lang w:val="es-ES"/>
        </w:rPr>
      </w:pPr>
    </w:p>
    <w:p w14:paraId="0318D39E" w14:textId="77777777" w:rsidR="005F63CC" w:rsidRPr="00FA383A" w:rsidRDefault="005B6FFB" w:rsidP="005F63CC">
      <w:pPr>
        <w:pStyle w:val="BodyTextIndent"/>
        <w:tabs>
          <w:tab w:val="left" w:pos="935"/>
        </w:tabs>
        <w:ind w:left="0" w:firstLine="0"/>
        <w:jc w:val="both"/>
        <w:rPr>
          <w:lang w:val="nl-NL"/>
        </w:rPr>
      </w:pPr>
      <w:r w:rsidRPr="00FA383A">
        <w:rPr>
          <w:lang w:val="es-ES"/>
        </w:rPr>
        <w:t>Kerjasama bertujuan untuk meningkatkan, mengembangkan serta mengoptimalkan potensi pihak-pihak yang bekerjasama dalam rangka menyelenggarakan kegiatan yang tercakup dala</w:t>
      </w:r>
      <w:r w:rsidR="005F63CC" w:rsidRPr="00FA383A">
        <w:rPr>
          <w:lang w:val="es-ES"/>
        </w:rPr>
        <w:t xml:space="preserve">m </w:t>
      </w:r>
      <w:r w:rsidR="005F63CC" w:rsidRPr="00FA383A">
        <w:rPr>
          <w:lang w:val="nl-NL"/>
        </w:rPr>
        <w:t>pendidikan, penelitian, pengabdian kepada masyarakat, dan/atau pelayanan jasa lainnya.</w:t>
      </w:r>
    </w:p>
    <w:p w14:paraId="1089B74D" w14:textId="37FD14EF" w:rsidR="005B6FFB" w:rsidRPr="00FA383A" w:rsidRDefault="005B6FFB" w:rsidP="005F63CC">
      <w:pPr>
        <w:pStyle w:val="BodyTextIndent"/>
        <w:tabs>
          <w:tab w:val="left" w:pos="935"/>
        </w:tabs>
        <w:ind w:left="0" w:firstLine="0"/>
        <w:jc w:val="both"/>
        <w:rPr>
          <w:lang w:val="es-ES"/>
        </w:rPr>
      </w:pPr>
      <w:r w:rsidRPr="00FA383A">
        <w:rPr>
          <w:lang w:val="es-ES"/>
        </w:rPr>
        <w:t xml:space="preserve">  </w:t>
      </w:r>
    </w:p>
    <w:p w14:paraId="0E49B1DC" w14:textId="77777777" w:rsidR="005B6FFB" w:rsidRPr="00FA383A" w:rsidRDefault="005B6FFB" w:rsidP="005B6FFB">
      <w:pPr>
        <w:pStyle w:val="BodyTextIndent"/>
        <w:ind w:left="0" w:firstLine="0"/>
        <w:jc w:val="center"/>
        <w:rPr>
          <w:b/>
          <w:bCs/>
          <w:lang w:val="es-ES"/>
        </w:rPr>
      </w:pPr>
      <w:r w:rsidRPr="00FA383A">
        <w:rPr>
          <w:b/>
          <w:bCs/>
          <w:lang w:val="es-ES"/>
        </w:rPr>
        <w:t>BAB III</w:t>
      </w:r>
    </w:p>
    <w:p w14:paraId="3C38F0D5" w14:textId="77777777" w:rsidR="005B6FFB" w:rsidRPr="00FA383A" w:rsidRDefault="005B6FFB" w:rsidP="005B6FFB">
      <w:pPr>
        <w:pStyle w:val="BodyTextIndent"/>
        <w:tabs>
          <w:tab w:val="left" w:pos="935"/>
        </w:tabs>
        <w:ind w:left="0" w:firstLine="0"/>
        <w:jc w:val="center"/>
        <w:rPr>
          <w:lang w:val="es-ES"/>
        </w:rPr>
      </w:pPr>
      <w:r w:rsidRPr="00FA383A">
        <w:rPr>
          <w:b/>
          <w:bCs/>
          <w:lang w:val="es-ES"/>
        </w:rPr>
        <w:t>SASARAN KERJASAMA</w:t>
      </w:r>
    </w:p>
    <w:p w14:paraId="6F7BDFC9" w14:textId="77777777" w:rsidR="005B6FFB" w:rsidRPr="00FA383A" w:rsidRDefault="005B6FFB" w:rsidP="005B6FFB">
      <w:pPr>
        <w:pStyle w:val="BodyTextIndent"/>
        <w:tabs>
          <w:tab w:val="left" w:pos="935"/>
        </w:tabs>
        <w:ind w:left="0" w:firstLine="0"/>
        <w:jc w:val="center"/>
        <w:rPr>
          <w:b/>
          <w:lang w:val="es-ES"/>
        </w:rPr>
      </w:pPr>
    </w:p>
    <w:p w14:paraId="7E451C00" w14:textId="77777777" w:rsidR="005B6FFB" w:rsidRPr="00FA383A" w:rsidRDefault="005B6FFB" w:rsidP="005B6FFB">
      <w:pPr>
        <w:pStyle w:val="BodyTextIndent"/>
        <w:tabs>
          <w:tab w:val="left" w:pos="935"/>
        </w:tabs>
        <w:ind w:left="0" w:firstLine="0"/>
        <w:jc w:val="center"/>
        <w:rPr>
          <w:b/>
          <w:lang w:val="es-ES"/>
        </w:rPr>
      </w:pPr>
      <w:r w:rsidRPr="00FA383A">
        <w:rPr>
          <w:b/>
          <w:lang w:val="es-ES"/>
        </w:rPr>
        <w:t>Pasal 6</w:t>
      </w:r>
    </w:p>
    <w:p w14:paraId="3C50211D" w14:textId="74985193" w:rsidR="005B6FFB" w:rsidRPr="00FA383A" w:rsidRDefault="005B6FFB" w:rsidP="005B6FFB">
      <w:pPr>
        <w:pStyle w:val="BodyTextIndent"/>
        <w:tabs>
          <w:tab w:val="left" w:pos="935"/>
        </w:tabs>
        <w:ind w:left="0" w:firstLine="0"/>
        <w:jc w:val="both"/>
        <w:rPr>
          <w:lang w:val="es-ES"/>
        </w:rPr>
      </w:pPr>
      <w:r w:rsidRPr="00FA383A">
        <w:rPr>
          <w:lang w:val="es-ES"/>
        </w:rPr>
        <w:t xml:space="preserve">Sasaran Kerjasama meliputi semua lembaga baik pemerintah maupun </w:t>
      </w:r>
      <w:r w:rsidR="005F63CC" w:rsidRPr="00FA383A">
        <w:rPr>
          <w:lang w:val="es-ES"/>
        </w:rPr>
        <w:t>nonpemerintah</w:t>
      </w:r>
      <w:r w:rsidRPr="00FA383A">
        <w:rPr>
          <w:lang w:val="es-ES"/>
        </w:rPr>
        <w:t>, di dalam atau di luar negeri yang memenuhi asas dan kriteria sebagaimana dimaksud pada pasal 2 dan pasal 3.</w:t>
      </w:r>
    </w:p>
    <w:p w14:paraId="69132BC7" w14:textId="77777777" w:rsidR="005B6FFB" w:rsidRPr="00FA383A" w:rsidRDefault="005B6FFB" w:rsidP="005B6FFB">
      <w:pPr>
        <w:pStyle w:val="BodyTextIndent"/>
        <w:tabs>
          <w:tab w:val="left" w:pos="935"/>
        </w:tabs>
        <w:ind w:left="0" w:firstLine="0"/>
        <w:jc w:val="both"/>
        <w:rPr>
          <w:lang w:val="es-ES"/>
        </w:rPr>
      </w:pPr>
    </w:p>
    <w:p w14:paraId="1F834DC2" w14:textId="77777777" w:rsidR="005B6FFB" w:rsidRPr="00FA383A" w:rsidRDefault="005B6FFB" w:rsidP="005B6FFB">
      <w:pPr>
        <w:pStyle w:val="BodyTextIndent"/>
        <w:tabs>
          <w:tab w:val="left" w:pos="935"/>
        </w:tabs>
        <w:ind w:left="0" w:firstLine="0"/>
        <w:jc w:val="center"/>
        <w:rPr>
          <w:b/>
          <w:lang w:val="es-ES"/>
        </w:rPr>
      </w:pPr>
      <w:r w:rsidRPr="00FA383A">
        <w:rPr>
          <w:b/>
          <w:lang w:val="es-ES"/>
        </w:rPr>
        <w:t>Pasal 7</w:t>
      </w:r>
    </w:p>
    <w:p w14:paraId="0B4AC480" w14:textId="75E0C3CD" w:rsidR="005B6FFB" w:rsidRPr="00FA383A" w:rsidRDefault="005B6FFB" w:rsidP="005B6FFB">
      <w:pPr>
        <w:pStyle w:val="BodyTextIndent"/>
        <w:tabs>
          <w:tab w:val="left" w:pos="935"/>
        </w:tabs>
        <w:ind w:left="0" w:firstLine="0"/>
        <w:jc w:val="both"/>
        <w:rPr>
          <w:lang w:val="es-ES"/>
        </w:rPr>
      </w:pPr>
      <w:r w:rsidRPr="00FA383A">
        <w:rPr>
          <w:lang w:val="es-ES"/>
        </w:rPr>
        <w:t>Pihak yang akan bekerjasama dengan Unmul, harus memenuhi kualifikasi se</w:t>
      </w:r>
      <w:r w:rsidR="00751095" w:rsidRPr="00FA383A">
        <w:rPr>
          <w:lang w:val="es-ES"/>
        </w:rPr>
        <w:t>rta persyaratan sebagai berikut:</w:t>
      </w:r>
    </w:p>
    <w:p w14:paraId="4E611EBE" w14:textId="6FA3AA38" w:rsidR="005B6FFB" w:rsidRPr="00FA383A" w:rsidRDefault="005B6FFB" w:rsidP="00654822">
      <w:pPr>
        <w:pStyle w:val="BodyTextIndent"/>
        <w:numPr>
          <w:ilvl w:val="0"/>
          <w:numId w:val="34"/>
        </w:numPr>
        <w:jc w:val="both"/>
        <w:rPr>
          <w:lang w:val="es-ES"/>
        </w:rPr>
      </w:pPr>
      <w:r w:rsidRPr="00FA383A">
        <w:rPr>
          <w:lang w:val="es-ES"/>
        </w:rPr>
        <w:t>Merupakan lemb</w:t>
      </w:r>
      <w:r w:rsidR="005F63CC" w:rsidRPr="00FA383A">
        <w:rPr>
          <w:lang w:val="es-ES"/>
        </w:rPr>
        <w:t xml:space="preserve">aga resmi pemerintah atau nonpemerintah </w:t>
      </w:r>
      <w:r w:rsidRPr="00FA383A">
        <w:rPr>
          <w:lang w:val="es-ES"/>
        </w:rPr>
        <w:t xml:space="preserve">di </w:t>
      </w:r>
      <w:r w:rsidR="00CC69EF" w:rsidRPr="00FA383A">
        <w:rPr>
          <w:lang w:val="id-ID"/>
        </w:rPr>
        <w:t xml:space="preserve">dalam dan </w:t>
      </w:r>
      <w:r w:rsidR="00751095" w:rsidRPr="00FA383A">
        <w:rPr>
          <w:lang w:val="es-ES"/>
        </w:rPr>
        <w:t>luar negeri;</w:t>
      </w:r>
    </w:p>
    <w:p w14:paraId="7EE53A5C" w14:textId="6DEA5B66" w:rsidR="005B6FFB" w:rsidRPr="00FA383A" w:rsidRDefault="005B6FFB" w:rsidP="00654822">
      <w:pPr>
        <w:pStyle w:val="BodyTextIndent"/>
        <w:numPr>
          <w:ilvl w:val="0"/>
          <w:numId w:val="34"/>
        </w:numPr>
        <w:jc w:val="both"/>
        <w:rPr>
          <w:lang w:val="es-ES"/>
        </w:rPr>
      </w:pPr>
      <w:r w:rsidRPr="00FA383A">
        <w:rPr>
          <w:lang w:val="es-ES"/>
        </w:rPr>
        <w:t>Memiliki potensi dan/atau bidang kegiatan terkait yang sesuai dengan kepentingan kedua belah pi</w:t>
      </w:r>
      <w:r w:rsidR="00751095" w:rsidRPr="00FA383A">
        <w:rPr>
          <w:lang w:val="es-ES"/>
        </w:rPr>
        <w:t>hak yang melaksanakan kerjasama;</w:t>
      </w:r>
    </w:p>
    <w:p w14:paraId="3AFCC55F" w14:textId="5BB1CCC3" w:rsidR="005B6FFB" w:rsidRPr="00FA383A" w:rsidRDefault="005B6FFB" w:rsidP="00654822">
      <w:pPr>
        <w:pStyle w:val="BodyTextIndent"/>
        <w:numPr>
          <w:ilvl w:val="0"/>
          <w:numId w:val="34"/>
        </w:numPr>
        <w:jc w:val="both"/>
        <w:rPr>
          <w:lang w:val="es-ES"/>
        </w:rPr>
      </w:pPr>
      <w:r w:rsidRPr="00FA383A">
        <w:rPr>
          <w:lang w:val="es-ES"/>
        </w:rPr>
        <w:t>Memiliki komitmen untuk menerapkan asas-asas se</w:t>
      </w:r>
      <w:r w:rsidR="00654822" w:rsidRPr="00FA383A">
        <w:rPr>
          <w:lang w:val="es-ES"/>
        </w:rPr>
        <w:t>bagaimana dimaksud pada pasal 2</w:t>
      </w:r>
      <w:r w:rsidR="00751095" w:rsidRPr="00FA383A">
        <w:rPr>
          <w:lang w:val="id-ID"/>
        </w:rPr>
        <w:t>;</w:t>
      </w:r>
    </w:p>
    <w:p w14:paraId="0E2CA15C" w14:textId="2E08BE1E" w:rsidR="005B6FFB" w:rsidRPr="00FA383A" w:rsidRDefault="005B6FFB" w:rsidP="00654822">
      <w:pPr>
        <w:pStyle w:val="BodyTextIndent"/>
        <w:numPr>
          <w:ilvl w:val="0"/>
          <w:numId w:val="34"/>
        </w:numPr>
        <w:jc w:val="both"/>
        <w:rPr>
          <w:lang w:val="sv-SE"/>
        </w:rPr>
      </w:pPr>
      <w:r w:rsidRPr="00FA383A">
        <w:rPr>
          <w:lang w:val="sv-SE"/>
        </w:rPr>
        <w:t>Memiliki sumberdaya yang dipersyaratkan untuk kepentingan kerjasama</w:t>
      </w:r>
      <w:r w:rsidR="00751095" w:rsidRPr="00FA383A">
        <w:rPr>
          <w:lang w:val="sv-SE"/>
        </w:rPr>
        <w:t>;</w:t>
      </w:r>
    </w:p>
    <w:p w14:paraId="613703B6" w14:textId="6777F7AB" w:rsidR="005B6FFB" w:rsidRPr="00FA383A" w:rsidRDefault="005B6FFB" w:rsidP="00654822">
      <w:pPr>
        <w:pStyle w:val="BodyTextIndent"/>
        <w:numPr>
          <w:ilvl w:val="0"/>
          <w:numId w:val="34"/>
        </w:numPr>
        <w:jc w:val="both"/>
        <w:rPr>
          <w:lang w:val="es-ES"/>
        </w:rPr>
      </w:pPr>
      <w:r w:rsidRPr="00FA383A">
        <w:rPr>
          <w:lang w:val="es-ES"/>
        </w:rPr>
        <w:t>Memberi informasi yang jelas tentang dana pembi</w:t>
      </w:r>
      <w:r w:rsidR="005F63CC" w:rsidRPr="00FA383A">
        <w:rPr>
          <w:lang w:val="es-ES"/>
        </w:rPr>
        <w:t>a</w:t>
      </w:r>
      <w:r w:rsidRPr="00FA383A">
        <w:rPr>
          <w:lang w:val="es-ES"/>
        </w:rPr>
        <w:t>yaan kegiatan.</w:t>
      </w:r>
    </w:p>
    <w:p w14:paraId="1F1FC024" w14:textId="77777777" w:rsidR="005B6FFB" w:rsidRPr="00FA383A" w:rsidRDefault="005B6FFB" w:rsidP="005B6FFB">
      <w:pPr>
        <w:pStyle w:val="BodyTextIndent"/>
        <w:tabs>
          <w:tab w:val="left" w:pos="935"/>
        </w:tabs>
        <w:ind w:left="0" w:firstLine="360"/>
        <w:jc w:val="both"/>
        <w:rPr>
          <w:lang w:val="es-ES"/>
        </w:rPr>
      </w:pPr>
    </w:p>
    <w:p w14:paraId="201AD7A8" w14:textId="77777777" w:rsidR="005B6FFB" w:rsidRPr="00FA383A" w:rsidRDefault="005B6FFB" w:rsidP="005B6FFB">
      <w:pPr>
        <w:pStyle w:val="BodyTextIndent"/>
        <w:ind w:left="0" w:firstLine="0"/>
        <w:jc w:val="center"/>
        <w:rPr>
          <w:b/>
          <w:bCs/>
          <w:lang w:val="fi-FI"/>
        </w:rPr>
      </w:pPr>
      <w:r w:rsidRPr="00FA383A">
        <w:rPr>
          <w:b/>
          <w:bCs/>
          <w:lang w:val="fi-FI"/>
        </w:rPr>
        <w:t>BAB IV</w:t>
      </w:r>
    </w:p>
    <w:p w14:paraId="40D012CF" w14:textId="77777777" w:rsidR="005B6FFB" w:rsidRPr="00FA383A" w:rsidRDefault="005B6FFB" w:rsidP="005B6FFB">
      <w:pPr>
        <w:pStyle w:val="BodyTextIndent"/>
        <w:tabs>
          <w:tab w:val="left" w:pos="935"/>
        </w:tabs>
        <w:ind w:left="0" w:firstLine="0"/>
        <w:jc w:val="center"/>
        <w:rPr>
          <w:b/>
          <w:bCs/>
          <w:lang w:val="fi-FI"/>
        </w:rPr>
      </w:pPr>
      <w:r w:rsidRPr="00FA383A">
        <w:rPr>
          <w:b/>
          <w:bCs/>
          <w:lang w:val="fi-FI"/>
        </w:rPr>
        <w:t>MEKANISME PENGAJUAN DAN LEGALITAS KERJASAMA</w:t>
      </w:r>
    </w:p>
    <w:p w14:paraId="096E73AF" w14:textId="77777777" w:rsidR="005B6FFB" w:rsidRPr="00FA383A" w:rsidRDefault="005B6FFB" w:rsidP="005B6FFB">
      <w:pPr>
        <w:pStyle w:val="BodyTextIndent"/>
        <w:tabs>
          <w:tab w:val="left" w:pos="935"/>
        </w:tabs>
        <w:ind w:left="0" w:firstLine="0"/>
        <w:jc w:val="center"/>
        <w:rPr>
          <w:b/>
        </w:rPr>
      </w:pPr>
    </w:p>
    <w:p w14:paraId="6D58A3F0" w14:textId="77777777" w:rsidR="005B6FFB" w:rsidRPr="00FA383A" w:rsidRDefault="005B6FFB" w:rsidP="005B6FFB">
      <w:pPr>
        <w:pStyle w:val="BodyTextIndent"/>
        <w:tabs>
          <w:tab w:val="left" w:pos="935"/>
        </w:tabs>
        <w:ind w:left="0" w:firstLine="0"/>
        <w:jc w:val="center"/>
        <w:rPr>
          <w:b/>
        </w:rPr>
      </w:pPr>
      <w:r w:rsidRPr="00FA383A">
        <w:rPr>
          <w:b/>
        </w:rPr>
        <w:t>Pasal 8</w:t>
      </w:r>
    </w:p>
    <w:p w14:paraId="7C962432" w14:textId="77777777" w:rsidR="005B6FFB" w:rsidRPr="00FA383A" w:rsidRDefault="005B6FFB" w:rsidP="005B6FFB">
      <w:pPr>
        <w:pStyle w:val="BodyTextIndent"/>
        <w:tabs>
          <w:tab w:val="left" w:pos="935"/>
        </w:tabs>
        <w:ind w:left="0" w:firstLine="0"/>
        <w:jc w:val="center"/>
        <w:rPr>
          <w:b/>
        </w:rPr>
      </w:pPr>
      <w:r w:rsidRPr="00FA383A">
        <w:rPr>
          <w:b/>
        </w:rPr>
        <w:t>Inisiasi Kerjasama</w:t>
      </w:r>
    </w:p>
    <w:p w14:paraId="26F795AA" w14:textId="77777777" w:rsidR="005B6FFB" w:rsidRPr="00FA383A" w:rsidRDefault="005B6FFB" w:rsidP="005B6FFB">
      <w:pPr>
        <w:pStyle w:val="BodyTextIndent"/>
        <w:tabs>
          <w:tab w:val="left" w:pos="935"/>
        </w:tabs>
        <w:ind w:left="0" w:firstLine="0"/>
        <w:jc w:val="center"/>
        <w:rPr>
          <w:b/>
        </w:rPr>
      </w:pPr>
    </w:p>
    <w:p w14:paraId="03356C35" w14:textId="6BF0AD5D" w:rsidR="005B6FFB" w:rsidRPr="00FA383A" w:rsidRDefault="005B6FFB" w:rsidP="005B6FFB">
      <w:pPr>
        <w:pStyle w:val="BodyTextIndent"/>
        <w:numPr>
          <w:ilvl w:val="0"/>
          <w:numId w:val="8"/>
        </w:numPr>
        <w:tabs>
          <w:tab w:val="clear" w:pos="720"/>
          <w:tab w:val="num" w:pos="360"/>
        </w:tabs>
        <w:ind w:left="360"/>
        <w:jc w:val="both"/>
      </w:pPr>
      <w:r w:rsidRPr="00FA383A">
        <w:t>Rencana kerjasama dapat diinisiasi oleh perorangan, kelompok atau</w:t>
      </w:r>
      <w:r w:rsidR="00C36F3A" w:rsidRPr="00FA383A">
        <w:t xml:space="preserve"> unit kerja di lingkungan Unmul.</w:t>
      </w:r>
    </w:p>
    <w:p w14:paraId="3384F1BD" w14:textId="682EF557" w:rsidR="005B6FFB" w:rsidRPr="00FA383A" w:rsidRDefault="005B6FFB" w:rsidP="005B6FFB">
      <w:pPr>
        <w:pStyle w:val="BodyTextIndent"/>
        <w:numPr>
          <w:ilvl w:val="0"/>
          <w:numId w:val="8"/>
        </w:numPr>
        <w:tabs>
          <w:tab w:val="clear" w:pos="720"/>
          <w:tab w:val="num" w:pos="360"/>
        </w:tabs>
        <w:ind w:left="360"/>
        <w:jc w:val="both"/>
      </w:pPr>
      <w:r w:rsidRPr="00FA383A">
        <w:t xml:space="preserve">Dalam pelaksanaannya, kerjasama harus dilaksanakan oleh unit kerja resmi </w:t>
      </w:r>
      <w:r w:rsidR="00A66BC0" w:rsidRPr="00FA383A">
        <w:rPr>
          <w:lang w:val="id-ID"/>
        </w:rPr>
        <w:t xml:space="preserve">yang </w:t>
      </w:r>
      <w:r w:rsidR="00AC09E6" w:rsidRPr="00FA383A">
        <w:rPr>
          <w:lang w:val="id-ID"/>
        </w:rPr>
        <w:t xml:space="preserve">secara profesional </w:t>
      </w:r>
      <w:r w:rsidR="00A66BC0" w:rsidRPr="00FA383A">
        <w:rPr>
          <w:lang w:val="id-ID"/>
        </w:rPr>
        <w:t>sesuai dengan bidang</w:t>
      </w:r>
      <w:r w:rsidR="00AC09E6" w:rsidRPr="00FA383A">
        <w:rPr>
          <w:lang w:val="id-ID"/>
        </w:rPr>
        <w:t>nya</w:t>
      </w:r>
      <w:r w:rsidR="00A66BC0" w:rsidRPr="00FA383A">
        <w:rPr>
          <w:lang w:val="id-ID"/>
        </w:rPr>
        <w:t xml:space="preserve"> </w:t>
      </w:r>
      <w:r w:rsidR="00AC09E6" w:rsidRPr="00FA383A">
        <w:t>di</w:t>
      </w:r>
      <w:r w:rsidR="004732F4" w:rsidRPr="00FA383A">
        <w:t xml:space="preserve"> </w:t>
      </w:r>
      <w:r w:rsidR="00AC09E6" w:rsidRPr="00FA383A">
        <w:t>bawah Unmul</w:t>
      </w:r>
      <w:r w:rsidR="00AC09E6" w:rsidRPr="00FA383A">
        <w:rPr>
          <w:lang w:val="id-ID"/>
        </w:rPr>
        <w:t>.</w:t>
      </w:r>
    </w:p>
    <w:p w14:paraId="0E3ABA41" w14:textId="00F9610E" w:rsidR="005B6FFB" w:rsidRPr="00FA383A" w:rsidRDefault="005B6FFB" w:rsidP="005B6FFB">
      <w:pPr>
        <w:pStyle w:val="BodyTextIndent"/>
        <w:numPr>
          <w:ilvl w:val="0"/>
          <w:numId w:val="8"/>
        </w:numPr>
        <w:tabs>
          <w:tab w:val="clear" w:pos="720"/>
          <w:tab w:val="num" w:pos="360"/>
        </w:tabs>
        <w:ind w:left="360"/>
        <w:jc w:val="both"/>
      </w:pPr>
      <w:r w:rsidRPr="00FA383A">
        <w:t>Pelaksanaan kerjasama harus dipayungi oleh Naskah Perjanjian Kerjasama, yang berupa Nota Kesepahaman (MoU/</w:t>
      </w:r>
      <w:r w:rsidRPr="00FA383A">
        <w:rPr>
          <w:i/>
        </w:rPr>
        <w:t>Memorandum of Understanding</w:t>
      </w:r>
      <w:r w:rsidRPr="00FA383A">
        <w:t>) dan Perjanjian Kerjasama (MoA/</w:t>
      </w:r>
      <w:r w:rsidRPr="00FA383A">
        <w:rPr>
          <w:i/>
        </w:rPr>
        <w:t>Memorandum of Agreement</w:t>
      </w:r>
      <w:r w:rsidRPr="00FA383A">
        <w:t>)</w:t>
      </w:r>
      <w:r w:rsidR="00C36F3A" w:rsidRPr="00FA383A">
        <w:rPr>
          <w:lang w:val="id-ID"/>
        </w:rPr>
        <w:t>.</w:t>
      </w:r>
    </w:p>
    <w:p w14:paraId="7E080AE1" w14:textId="77777777" w:rsidR="005B6FFB" w:rsidRPr="00FA383A" w:rsidRDefault="005B6FFB" w:rsidP="005B6FFB">
      <w:pPr>
        <w:pStyle w:val="BodyTextIndent"/>
        <w:jc w:val="both"/>
      </w:pPr>
    </w:p>
    <w:p w14:paraId="15964D95" w14:textId="77777777" w:rsidR="005B6FFB" w:rsidRPr="00FA383A" w:rsidRDefault="005B6FFB" w:rsidP="005B6FFB">
      <w:pPr>
        <w:pStyle w:val="BodyTextIndent"/>
        <w:ind w:hanging="1440"/>
        <w:jc w:val="center"/>
        <w:rPr>
          <w:b/>
        </w:rPr>
      </w:pPr>
      <w:r w:rsidRPr="00FA383A">
        <w:rPr>
          <w:b/>
        </w:rPr>
        <w:t>Pasal 9</w:t>
      </w:r>
    </w:p>
    <w:p w14:paraId="422AF9B6" w14:textId="77777777" w:rsidR="005B6FFB" w:rsidRPr="00FA383A" w:rsidRDefault="005B6FFB" w:rsidP="005B6FFB">
      <w:pPr>
        <w:pStyle w:val="BodyTextIndent"/>
        <w:ind w:hanging="1440"/>
        <w:jc w:val="center"/>
        <w:rPr>
          <w:b/>
        </w:rPr>
      </w:pPr>
      <w:r w:rsidRPr="00FA383A">
        <w:rPr>
          <w:b/>
        </w:rPr>
        <w:t>Nota Kesepahaman</w:t>
      </w:r>
    </w:p>
    <w:p w14:paraId="05BA97E2" w14:textId="77777777" w:rsidR="005B6FFB" w:rsidRPr="00FA383A" w:rsidRDefault="005B6FFB" w:rsidP="005B6FFB">
      <w:pPr>
        <w:pStyle w:val="BodyTextIndent"/>
        <w:ind w:hanging="1440"/>
        <w:jc w:val="center"/>
        <w:rPr>
          <w:b/>
        </w:rPr>
      </w:pPr>
    </w:p>
    <w:p w14:paraId="626167A1" w14:textId="0F63A674" w:rsidR="005B6FFB" w:rsidRPr="00FA383A" w:rsidRDefault="005B6FFB" w:rsidP="005B6FFB">
      <w:pPr>
        <w:pStyle w:val="BodyTextIndent"/>
        <w:numPr>
          <w:ilvl w:val="0"/>
          <w:numId w:val="21"/>
        </w:numPr>
        <w:tabs>
          <w:tab w:val="clear" w:pos="720"/>
          <w:tab w:val="num" w:pos="360"/>
        </w:tabs>
        <w:ind w:left="360"/>
        <w:jc w:val="both"/>
      </w:pPr>
      <w:r w:rsidRPr="00FA383A">
        <w:t>Setiap kerjasam</w:t>
      </w:r>
      <w:r w:rsidR="00ED7090" w:rsidRPr="00FA383A">
        <w:t>a yang dilakukan harus didasari</w:t>
      </w:r>
      <w:r w:rsidRPr="00FA383A">
        <w:t xml:space="preserve"> oleh Nota Kesepahaman (selanjutnya disingkat MoU/</w:t>
      </w:r>
      <w:r w:rsidRPr="00FA383A">
        <w:rPr>
          <w:i/>
        </w:rPr>
        <w:t>Memorandum of Understanding</w:t>
      </w:r>
      <w:r w:rsidRPr="00FA383A">
        <w:t>) antara Unmul dengan Mitra Kerjasama</w:t>
      </w:r>
      <w:r w:rsidR="00C36F3A" w:rsidRPr="00FA383A">
        <w:rPr>
          <w:lang w:val="id-ID"/>
        </w:rPr>
        <w:t>.</w:t>
      </w:r>
    </w:p>
    <w:p w14:paraId="4DD183F9" w14:textId="7A0CFEB2" w:rsidR="005B6FFB" w:rsidRPr="00FA383A" w:rsidRDefault="005B6FFB" w:rsidP="005B6FFB">
      <w:pPr>
        <w:pStyle w:val="BodyTextIndent"/>
        <w:numPr>
          <w:ilvl w:val="0"/>
          <w:numId w:val="21"/>
        </w:numPr>
        <w:tabs>
          <w:tab w:val="clear" w:pos="720"/>
          <w:tab w:val="num" w:pos="360"/>
        </w:tabs>
        <w:ind w:left="360"/>
        <w:jc w:val="both"/>
      </w:pPr>
      <w:r w:rsidRPr="00FA383A">
        <w:t>MoU ditandatangani oleh Rektor dengan Pimpinan Mitra Kerjasama</w:t>
      </w:r>
      <w:r w:rsidR="00C36F3A" w:rsidRPr="00FA383A">
        <w:rPr>
          <w:lang w:val="id-ID"/>
        </w:rPr>
        <w:t>.</w:t>
      </w:r>
    </w:p>
    <w:p w14:paraId="79C0C44A" w14:textId="77777777" w:rsidR="005B6FFB" w:rsidRPr="00FA383A" w:rsidRDefault="005B6FFB" w:rsidP="005B6FFB">
      <w:pPr>
        <w:pStyle w:val="BodyTextIndent"/>
        <w:numPr>
          <w:ilvl w:val="0"/>
          <w:numId w:val="21"/>
        </w:numPr>
        <w:tabs>
          <w:tab w:val="clear" w:pos="720"/>
          <w:tab w:val="num" w:pos="360"/>
        </w:tabs>
        <w:ind w:left="360"/>
        <w:jc w:val="both"/>
      </w:pPr>
      <w:r w:rsidRPr="00FA383A">
        <w:t>Pejabat selain yang dimaksud pada ayat (2), tidak memiliki kewenangan menandatangani MoU.</w:t>
      </w:r>
    </w:p>
    <w:p w14:paraId="338AAA03" w14:textId="77777777" w:rsidR="005B6FFB" w:rsidRPr="00FA383A" w:rsidRDefault="005B6FFB" w:rsidP="005B6FFB">
      <w:pPr>
        <w:pStyle w:val="BodyTextIndent"/>
        <w:tabs>
          <w:tab w:val="left" w:pos="374"/>
        </w:tabs>
        <w:ind w:left="11" w:firstLine="0"/>
        <w:jc w:val="both"/>
      </w:pPr>
    </w:p>
    <w:p w14:paraId="69A90C28" w14:textId="77777777" w:rsidR="005B6FFB" w:rsidRPr="00FA383A" w:rsidRDefault="005B6FFB" w:rsidP="005B6FFB">
      <w:pPr>
        <w:pStyle w:val="BodyTextIndent"/>
        <w:ind w:hanging="1440"/>
        <w:jc w:val="center"/>
        <w:rPr>
          <w:b/>
        </w:rPr>
      </w:pPr>
      <w:r w:rsidRPr="00FA383A">
        <w:rPr>
          <w:b/>
        </w:rPr>
        <w:lastRenderedPageBreak/>
        <w:t>Pasal 10</w:t>
      </w:r>
    </w:p>
    <w:p w14:paraId="154436EC" w14:textId="77777777" w:rsidR="005B6FFB" w:rsidRPr="00FA383A" w:rsidRDefault="005B6FFB" w:rsidP="005B6FFB">
      <w:pPr>
        <w:pStyle w:val="BodyTextIndent"/>
        <w:ind w:hanging="1440"/>
        <w:jc w:val="center"/>
        <w:rPr>
          <w:b/>
        </w:rPr>
      </w:pPr>
      <w:r w:rsidRPr="00FA383A">
        <w:rPr>
          <w:b/>
        </w:rPr>
        <w:t>Perjanjian Kerjasama</w:t>
      </w:r>
    </w:p>
    <w:p w14:paraId="74FBADC9" w14:textId="77777777" w:rsidR="005B6FFB" w:rsidRPr="00FA383A" w:rsidRDefault="005B6FFB" w:rsidP="005B6FFB">
      <w:pPr>
        <w:pStyle w:val="BodyTextIndent"/>
        <w:ind w:hanging="1440"/>
        <w:jc w:val="center"/>
        <w:rPr>
          <w:b/>
        </w:rPr>
      </w:pPr>
    </w:p>
    <w:p w14:paraId="7646DEBE" w14:textId="2072523A" w:rsidR="005B6FFB" w:rsidRPr="00FA383A" w:rsidRDefault="005B6FFB" w:rsidP="005B6FFB">
      <w:pPr>
        <w:pStyle w:val="BodyTextIndent"/>
        <w:numPr>
          <w:ilvl w:val="0"/>
          <w:numId w:val="22"/>
        </w:numPr>
        <w:tabs>
          <w:tab w:val="clear" w:pos="720"/>
          <w:tab w:val="num" w:pos="360"/>
        </w:tabs>
        <w:ind w:left="360"/>
        <w:jc w:val="both"/>
      </w:pPr>
      <w:r w:rsidRPr="00FA383A">
        <w:t xml:space="preserve">Setiap kerjasama hanya dapat dilakukan apabila telah disepakati dalam bentuk </w:t>
      </w:r>
      <w:r w:rsidR="00ED7090" w:rsidRPr="00FA383A">
        <w:t>PKS</w:t>
      </w:r>
      <w:r w:rsidRPr="00FA383A">
        <w:t>, sebagai penjabaran dari MoU</w:t>
      </w:r>
      <w:r w:rsidR="00751095" w:rsidRPr="00FA383A">
        <w:rPr>
          <w:lang w:val="id-ID"/>
        </w:rPr>
        <w:t>.</w:t>
      </w:r>
      <w:r w:rsidRPr="00FA383A">
        <w:t xml:space="preserve"> </w:t>
      </w:r>
    </w:p>
    <w:p w14:paraId="17DC206D" w14:textId="77777777" w:rsidR="005B6FFB" w:rsidRPr="00FA383A" w:rsidRDefault="005B6FFB" w:rsidP="005B6FFB">
      <w:pPr>
        <w:pStyle w:val="BodyTextIndent"/>
        <w:numPr>
          <w:ilvl w:val="0"/>
          <w:numId w:val="22"/>
        </w:numPr>
        <w:tabs>
          <w:tab w:val="clear" w:pos="720"/>
          <w:tab w:val="num" w:pos="360"/>
        </w:tabs>
        <w:ind w:left="360"/>
        <w:jc w:val="both"/>
      </w:pPr>
      <w:r w:rsidRPr="00FA383A">
        <w:t>PKS ditandatangani oleh Pelaksana Kerjasama Unmul dengan Pelaksana Kerjasama Mitra Kerjasama.</w:t>
      </w:r>
    </w:p>
    <w:p w14:paraId="72D4C3BF" w14:textId="77777777" w:rsidR="005B6FFB" w:rsidRPr="00FA383A" w:rsidRDefault="005B6FFB" w:rsidP="005B6FFB">
      <w:pPr>
        <w:pStyle w:val="BodyTextIndent"/>
        <w:numPr>
          <w:ilvl w:val="0"/>
          <w:numId w:val="22"/>
        </w:numPr>
        <w:tabs>
          <w:tab w:val="clear" w:pos="720"/>
          <w:tab w:val="num" w:pos="360"/>
        </w:tabs>
        <w:ind w:left="360"/>
        <w:jc w:val="both"/>
      </w:pPr>
      <w:r w:rsidRPr="00FA383A">
        <w:t>Pelaksana Kerjasama Unmul yang dimaksud pada ayat (2) adalah :</w:t>
      </w:r>
    </w:p>
    <w:p w14:paraId="67666188" w14:textId="5CC93FEE" w:rsidR="005B6FFB" w:rsidRPr="00FA383A" w:rsidRDefault="005B6FFB" w:rsidP="005B6FFB">
      <w:pPr>
        <w:pStyle w:val="BodyTextIndent"/>
        <w:numPr>
          <w:ilvl w:val="1"/>
          <w:numId w:val="22"/>
        </w:numPr>
        <w:jc w:val="both"/>
      </w:pPr>
      <w:r w:rsidRPr="00FA383A">
        <w:t>Rektor</w:t>
      </w:r>
      <w:r w:rsidR="00751095" w:rsidRPr="00FA383A">
        <w:rPr>
          <w:lang w:val="id-ID"/>
        </w:rPr>
        <w:t>;</w:t>
      </w:r>
    </w:p>
    <w:p w14:paraId="5DB89504" w14:textId="2FA66487" w:rsidR="005B6FFB" w:rsidRPr="00FA383A" w:rsidRDefault="00C8360A" w:rsidP="005B6FFB">
      <w:pPr>
        <w:pStyle w:val="BodyTextIndent"/>
        <w:numPr>
          <w:ilvl w:val="1"/>
          <w:numId w:val="22"/>
        </w:numPr>
        <w:jc w:val="both"/>
      </w:pPr>
      <w:r w:rsidRPr="00FA383A">
        <w:t xml:space="preserve">Wakil </w:t>
      </w:r>
      <w:r w:rsidR="005B6FFB" w:rsidRPr="00FA383A">
        <w:t>Rektor</w:t>
      </w:r>
      <w:r w:rsidR="00751095" w:rsidRPr="00FA383A">
        <w:rPr>
          <w:lang w:val="id-ID"/>
        </w:rPr>
        <w:t>;</w:t>
      </w:r>
    </w:p>
    <w:p w14:paraId="0D39A8E7" w14:textId="1D6B6B6F" w:rsidR="005B6FFB" w:rsidRPr="00FA383A" w:rsidRDefault="005B6FFB" w:rsidP="005B6FFB">
      <w:pPr>
        <w:pStyle w:val="BodyTextIndent"/>
        <w:numPr>
          <w:ilvl w:val="1"/>
          <w:numId w:val="22"/>
        </w:numPr>
        <w:jc w:val="both"/>
      </w:pPr>
      <w:r w:rsidRPr="00FA383A">
        <w:t>Dekan</w:t>
      </w:r>
      <w:r w:rsidR="00751095" w:rsidRPr="00FA383A">
        <w:rPr>
          <w:lang w:val="id-ID"/>
        </w:rPr>
        <w:t>;</w:t>
      </w:r>
    </w:p>
    <w:p w14:paraId="78114F5A" w14:textId="3D053360" w:rsidR="005B6FFB" w:rsidRPr="00FA383A" w:rsidRDefault="00C8360A" w:rsidP="005B6FFB">
      <w:pPr>
        <w:pStyle w:val="BodyTextIndent"/>
        <w:numPr>
          <w:ilvl w:val="1"/>
          <w:numId w:val="22"/>
        </w:numPr>
        <w:jc w:val="both"/>
      </w:pPr>
      <w:r w:rsidRPr="00FA383A">
        <w:t xml:space="preserve">Ketua </w:t>
      </w:r>
      <w:r w:rsidR="005B6FFB" w:rsidRPr="00FA383A">
        <w:t>Lembaga</w:t>
      </w:r>
      <w:r w:rsidR="00751095" w:rsidRPr="00FA383A">
        <w:rPr>
          <w:lang w:val="id-ID"/>
        </w:rPr>
        <w:t>;</w:t>
      </w:r>
    </w:p>
    <w:p w14:paraId="4B1E1AB1" w14:textId="0B90D09B" w:rsidR="005B6FFB" w:rsidRPr="00FA383A" w:rsidRDefault="005B6FFB" w:rsidP="005B6FFB">
      <w:pPr>
        <w:pStyle w:val="BodyTextIndent"/>
        <w:numPr>
          <w:ilvl w:val="1"/>
          <w:numId w:val="22"/>
        </w:numPr>
        <w:jc w:val="both"/>
      </w:pPr>
      <w:r w:rsidRPr="00FA383A">
        <w:t>Ketua SPI</w:t>
      </w:r>
      <w:r w:rsidR="00751095" w:rsidRPr="00FA383A">
        <w:rPr>
          <w:lang w:val="id-ID"/>
        </w:rPr>
        <w:t>;</w:t>
      </w:r>
    </w:p>
    <w:p w14:paraId="5CF2E0D3" w14:textId="4D9F7EE8" w:rsidR="005B6FFB" w:rsidRPr="00FA383A" w:rsidRDefault="00C8360A" w:rsidP="005B6FFB">
      <w:pPr>
        <w:pStyle w:val="BodyTextIndent"/>
        <w:numPr>
          <w:ilvl w:val="1"/>
          <w:numId w:val="22"/>
        </w:numPr>
        <w:jc w:val="both"/>
      </w:pPr>
      <w:r w:rsidRPr="00FA383A">
        <w:t>Kepala</w:t>
      </w:r>
      <w:r w:rsidR="005B6FFB" w:rsidRPr="00FA383A">
        <w:t xml:space="preserve"> UPT</w:t>
      </w:r>
      <w:r w:rsidR="00751095" w:rsidRPr="00FA383A">
        <w:rPr>
          <w:lang w:val="id-ID"/>
        </w:rPr>
        <w:t>;</w:t>
      </w:r>
    </w:p>
    <w:p w14:paraId="6CA7E766" w14:textId="7AD477C0" w:rsidR="005B6FFB" w:rsidRPr="00FA383A" w:rsidRDefault="005B6FFB" w:rsidP="005B6FFB">
      <w:pPr>
        <w:pStyle w:val="BodyTextIndent"/>
        <w:numPr>
          <w:ilvl w:val="1"/>
          <w:numId w:val="22"/>
        </w:numPr>
        <w:jc w:val="both"/>
      </w:pPr>
      <w:r w:rsidRPr="00FA383A">
        <w:t>Direktur Pascasarjana</w:t>
      </w:r>
      <w:r w:rsidR="00751095" w:rsidRPr="00FA383A">
        <w:rPr>
          <w:lang w:val="id-ID"/>
        </w:rPr>
        <w:t>;</w:t>
      </w:r>
    </w:p>
    <w:p w14:paraId="771A3E19" w14:textId="6A61CDC2" w:rsidR="007B1F6F" w:rsidRPr="00FA383A" w:rsidRDefault="00751095" w:rsidP="003931CA">
      <w:pPr>
        <w:pStyle w:val="BodyTextIndent"/>
        <w:numPr>
          <w:ilvl w:val="1"/>
          <w:numId w:val="22"/>
        </w:numPr>
        <w:jc w:val="both"/>
      </w:pPr>
      <w:r w:rsidRPr="00FA383A">
        <w:t>Kepala Badan Pengelola Usaha</w:t>
      </w:r>
      <w:r w:rsidR="007B1F6F" w:rsidRPr="00FA383A">
        <w:rPr>
          <w:lang w:val="id-ID"/>
        </w:rPr>
        <w:t>;</w:t>
      </w:r>
    </w:p>
    <w:p w14:paraId="46A6171B" w14:textId="451F89BB" w:rsidR="003931CA" w:rsidRPr="00FA383A" w:rsidRDefault="007B1F6F" w:rsidP="003931CA">
      <w:pPr>
        <w:pStyle w:val="BodyTextIndent"/>
        <w:numPr>
          <w:ilvl w:val="1"/>
          <w:numId w:val="22"/>
        </w:numPr>
        <w:jc w:val="both"/>
      </w:pPr>
      <w:r w:rsidRPr="00FA383A">
        <w:rPr>
          <w:lang w:val="id-ID"/>
        </w:rPr>
        <w:t>Ketua Unit Layanan Strategis</w:t>
      </w:r>
      <w:r w:rsidR="00751095" w:rsidRPr="00FA383A">
        <w:t>.</w:t>
      </w:r>
    </w:p>
    <w:p w14:paraId="2852237C" w14:textId="069182E0" w:rsidR="005B6FFB" w:rsidRPr="00FA383A" w:rsidRDefault="005B6FFB" w:rsidP="005B6FFB">
      <w:pPr>
        <w:pStyle w:val="BodyTextIndent"/>
        <w:numPr>
          <w:ilvl w:val="0"/>
          <w:numId w:val="22"/>
        </w:numPr>
        <w:tabs>
          <w:tab w:val="clear" w:pos="720"/>
          <w:tab w:val="num" w:pos="360"/>
        </w:tabs>
        <w:ind w:left="360"/>
        <w:jc w:val="both"/>
      </w:pPr>
      <w:r w:rsidRPr="00FA383A">
        <w:t>PKS memuat hak dan kewajiban kedua belah pihak dan memiliki kekuatan hukum yang mengikat</w:t>
      </w:r>
      <w:r w:rsidR="00C36F3A" w:rsidRPr="00FA383A">
        <w:rPr>
          <w:lang w:val="id-ID"/>
        </w:rPr>
        <w:t>.</w:t>
      </w:r>
    </w:p>
    <w:p w14:paraId="059C112C" w14:textId="175689DE" w:rsidR="005B6FFB" w:rsidRPr="00FA383A" w:rsidRDefault="005B6FFB" w:rsidP="005B6FFB">
      <w:pPr>
        <w:pStyle w:val="BodyTextIndent"/>
        <w:numPr>
          <w:ilvl w:val="0"/>
          <w:numId w:val="22"/>
        </w:numPr>
        <w:tabs>
          <w:tab w:val="clear" w:pos="720"/>
          <w:tab w:val="num" w:pos="360"/>
        </w:tabs>
        <w:ind w:left="360"/>
        <w:jc w:val="both"/>
      </w:pPr>
      <w:r w:rsidRPr="00FA383A">
        <w:t>Pejabat selain yang dimaksud pada ayat (3), tidak memiliki kewenangan menandatangani PKS</w:t>
      </w:r>
      <w:r w:rsidR="00C36F3A" w:rsidRPr="00FA383A">
        <w:rPr>
          <w:lang w:val="id-ID"/>
        </w:rPr>
        <w:t>.</w:t>
      </w:r>
    </w:p>
    <w:p w14:paraId="1DA32DDA" w14:textId="77777777" w:rsidR="00417CD1" w:rsidRPr="00FA383A" w:rsidRDefault="00417CD1" w:rsidP="00417CD1">
      <w:pPr>
        <w:pStyle w:val="BodyTextIndent"/>
        <w:jc w:val="both"/>
      </w:pPr>
    </w:p>
    <w:p w14:paraId="1822C6A9" w14:textId="77777777" w:rsidR="00417CD1" w:rsidRPr="00FA383A" w:rsidRDefault="00417CD1" w:rsidP="00417CD1">
      <w:pPr>
        <w:pStyle w:val="BodyTextIndent"/>
        <w:jc w:val="both"/>
      </w:pPr>
    </w:p>
    <w:p w14:paraId="4F4B74B7" w14:textId="77777777" w:rsidR="005B6FFB" w:rsidRPr="00FA383A" w:rsidRDefault="005B6FFB" w:rsidP="005B6FFB">
      <w:pPr>
        <w:pStyle w:val="BodyTextIndent"/>
        <w:ind w:hanging="1440"/>
        <w:jc w:val="center"/>
        <w:rPr>
          <w:b/>
        </w:rPr>
      </w:pPr>
      <w:r w:rsidRPr="00FA383A">
        <w:rPr>
          <w:b/>
        </w:rPr>
        <w:t>Pasal 11</w:t>
      </w:r>
    </w:p>
    <w:p w14:paraId="1CC95F02" w14:textId="77777777" w:rsidR="005B6FFB" w:rsidRPr="00FA383A" w:rsidRDefault="005B6FFB" w:rsidP="005B6FFB">
      <w:pPr>
        <w:pStyle w:val="BodyTextIndent"/>
        <w:ind w:hanging="1440"/>
        <w:jc w:val="center"/>
        <w:rPr>
          <w:b/>
        </w:rPr>
      </w:pPr>
      <w:r w:rsidRPr="00FA383A">
        <w:rPr>
          <w:b/>
        </w:rPr>
        <w:t>Legalitas Kerjasama</w:t>
      </w:r>
    </w:p>
    <w:p w14:paraId="744E90FC" w14:textId="77777777" w:rsidR="005B6FFB" w:rsidRPr="00FA383A" w:rsidRDefault="005B6FFB" w:rsidP="005B6FFB">
      <w:pPr>
        <w:pStyle w:val="BodyTextIndent"/>
        <w:ind w:hanging="1440"/>
        <w:jc w:val="center"/>
        <w:rPr>
          <w:b/>
        </w:rPr>
      </w:pPr>
    </w:p>
    <w:p w14:paraId="051D1BC5" w14:textId="08CC5D96" w:rsidR="005B6FFB" w:rsidRPr="00FA383A" w:rsidRDefault="005B6FFB" w:rsidP="005B6FFB">
      <w:pPr>
        <w:pStyle w:val="BodyTextIndent"/>
        <w:numPr>
          <w:ilvl w:val="0"/>
          <w:numId w:val="23"/>
        </w:numPr>
        <w:tabs>
          <w:tab w:val="clear" w:pos="720"/>
          <w:tab w:val="num" w:pos="360"/>
        </w:tabs>
        <w:ind w:left="360"/>
        <w:jc w:val="both"/>
      </w:pPr>
      <w:r w:rsidRPr="00FA383A">
        <w:t xml:space="preserve">PKS yang dilakukan oleh Pelaksana Kerjasama Unmul wajib </w:t>
      </w:r>
      <w:r w:rsidR="00C8360A" w:rsidRPr="00FA383A">
        <w:t>dilaporkan kepada</w:t>
      </w:r>
      <w:r w:rsidRPr="00FA383A">
        <w:t xml:space="preserve"> Rektor melalui Wakil Rektor yang membidangi Kerjasama, dan harus </w:t>
      </w:r>
      <w:r w:rsidR="00C8360A" w:rsidRPr="00FA383A">
        <w:t xml:space="preserve"> </w:t>
      </w:r>
      <w:r w:rsidRPr="00FA383A">
        <w:t xml:space="preserve"> diadministrasikan pada Bagian Kerjasama dan Humas Unmul.</w:t>
      </w:r>
    </w:p>
    <w:p w14:paraId="48BF10BC" w14:textId="763AFEBA" w:rsidR="005B6FFB" w:rsidRPr="00FA383A" w:rsidRDefault="005B6FFB" w:rsidP="005B6FFB">
      <w:pPr>
        <w:pStyle w:val="BodyTextIndent"/>
        <w:numPr>
          <w:ilvl w:val="0"/>
          <w:numId w:val="23"/>
        </w:numPr>
        <w:tabs>
          <w:tab w:val="clear" w:pos="720"/>
          <w:tab w:val="num" w:pos="360"/>
        </w:tabs>
        <w:ind w:left="360"/>
        <w:jc w:val="both"/>
      </w:pPr>
      <w:r w:rsidRPr="00FA383A">
        <w:t>Apabila ketentuan pada ayat (1) dilanggar oleh P</w:t>
      </w:r>
      <w:r w:rsidR="00102690" w:rsidRPr="00FA383A">
        <w:t>elaksana Kerjasama Unmul, maka k</w:t>
      </w:r>
      <w:r w:rsidRPr="00FA383A">
        <w:t>erjasama dinyatakan tidak sah, dan pihak Pelaksana Kerjasama Unmul bertanggungjawab penuh terhadap akibat yang ditimbulkannya.</w:t>
      </w:r>
    </w:p>
    <w:p w14:paraId="64F1D0AA" w14:textId="77777777" w:rsidR="005B6FFB" w:rsidRPr="00FA383A" w:rsidRDefault="005B6FFB" w:rsidP="005B6FFB">
      <w:pPr>
        <w:pStyle w:val="BodyTextIndent"/>
        <w:tabs>
          <w:tab w:val="left" w:pos="374"/>
        </w:tabs>
        <w:ind w:left="11" w:firstLine="0"/>
        <w:jc w:val="both"/>
      </w:pPr>
      <w:r w:rsidRPr="00FA383A">
        <w:t xml:space="preserve"> </w:t>
      </w:r>
    </w:p>
    <w:p w14:paraId="2BDEF7D4" w14:textId="77777777" w:rsidR="005B6FFB" w:rsidRPr="00FA383A" w:rsidRDefault="005B6FFB" w:rsidP="005B6FFB">
      <w:pPr>
        <w:pStyle w:val="BodyTextIndent"/>
        <w:ind w:left="0" w:firstLine="0"/>
        <w:jc w:val="center"/>
        <w:rPr>
          <w:b/>
          <w:bCs/>
          <w:lang w:val="nl-NL"/>
        </w:rPr>
      </w:pPr>
      <w:r w:rsidRPr="00FA383A">
        <w:rPr>
          <w:b/>
          <w:bCs/>
          <w:lang w:val="nl-NL"/>
        </w:rPr>
        <w:t>BAB V</w:t>
      </w:r>
    </w:p>
    <w:p w14:paraId="23D65357" w14:textId="31BBEF04" w:rsidR="005B6FFB" w:rsidRPr="00FA383A" w:rsidRDefault="005B6FFB" w:rsidP="005B6FFB">
      <w:pPr>
        <w:pStyle w:val="BodyTextIndent"/>
        <w:tabs>
          <w:tab w:val="left" w:pos="935"/>
        </w:tabs>
        <w:ind w:left="0" w:firstLine="0"/>
        <w:jc w:val="center"/>
        <w:rPr>
          <w:b/>
          <w:bCs/>
          <w:lang w:val="nl-NL"/>
        </w:rPr>
      </w:pPr>
      <w:r w:rsidRPr="00FA383A">
        <w:rPr>
          <w:b/>
          <w:bCs/>
          <w:lang w:val="nl-NL"/>
        </w:rPr>
        <w:t>BENTUK KEGIATAN KERJASAMA</w:t>
      </w:r>
    </w:p>
    <w:p w14:paraId="7047E37B" w14:textId="77777777" w:rsidR="005B6FFB" w:rsidRPr="00FA383A" w:rsidRDefault="005B6FFB" w:rsidP="005B6FFB">
      <w:pPr>
        <w:pStyle w:val="BodyTextIndent"/>
        <w:tabs>
          <w:tab w:val="left" w:pos="935"/>
        </w:tabs>
        <w:ind w:left="0" w:firstLine="0"/>
        <w:jc w:val="center"/>
        <w:rPr>
          <w:b/>
          <w:bCs/>
          <w:lang w:val="nl-NL"/>
        </w:rPr>
      </w:pPr>
    </w:p>
    <w:p w14:paraId="10EECC57" w14:textId="77777777" w:rsidR="005B6FFB" w:rsidRPr="00FA383A" w:rsidRDefault="005B6FFB" w:rsidP="005B6FFB">
      <w:pPr>
        <w:pStyle w:val="BodyTextIndent"/>
        <w:tabs>
          <w:tab w:val="left" w:pos="935"/>
        </w:tabs>
        <w:ind w:left="0" w:firstLine="0"/>
        <w:jc w:val="center"/>
        <w:rPr>
          <w:b/>
          <w:lang w:val="nl-NL"/>
        </w:rPr>
      </w:pPr>
      <w:r w:rsidRPr="00FA383A">
        <w:rPr>
          <w:b/>
          <w:lang w:val="nl-NL"/>
        </w:rPr>
        <w:t>Pasal 12</w:t>
      </w:r>
    </w:p>
    <w:p w14:paraId="3421D363" w14:textId="77777777" w:rsidR="005B6FFB" w:rsidRPr="00FA383A" w:rsidRDefault="005B6FFB" w:rsidP="005B6FFB">
      <w:pPr>
        <w:pStyle w:val="BodyTextIndent"/>
        <w:tabs>
          <w:tab w:val="left" w:pos="935"/>
        </w:tabs>
        <w:ind w:left="0" w:firstLine="0"/>
        <w:jc w:val="both"/>
        <w:rPr>
          <w:lang w:val="nl-NL"/>
        </w:rPr>
      </w:pPr>
      <w:r w:rsidRPr="00FA383A">
        <w:rPr>
          <w:lang w:val="nl-NL"/>
        </w:rPr>
        <w:t>Bentuk kegiatan kerjasama dapat berupa:</w:t>
      </w:r>
    </w:p>
    <w:p w14:paraId="10B75622" w14:textId="77777777" w:rsidR="005B6FFB" w:rsidRPr="00FA383A" w:rsidRDefault="005B6FFB" w:rsidP="005B6FFB">
      <w:pPr>
        <w:pStyle w:val="BodyTextIndent"/>
        <w:numPr>
          <w:ilvl w:val="2"/>
          <w:numId w:val="9"/>
        </w:numPr>
        <w:tabs>
          <w:tab w:val="clear" w:pos="3060"/>
          <w:tab w:val="num" w:pos="426"/>
        </w:tabs>
        <w:ind w:left="426" w:hanging="426"/>
        <w:jc w:val="both"/>
        <w:rPr>
          <w:lang w:val="nl-NL"/>
        </w:rPr>
      </w:pPr>
      <w:r w:rsidRPr="00FA383A">
        <w:rPr>
          <w:lang w:val="nl-NL"/>
        </w:rPr>
        <w:t>Pendayagunaan sumberdaya manusia Unmul untuk keperluan :</w:t>
      </w:r>
    </w:p>
    <w:p w14:paraId="64700FAB" w14:textId="6B41A7BD" w:rsidR="005B6FFB" w:rsidRPr="00FA383A" w:rsidRDefault="0058641E" w:rsidP="005B6FFB">
      <w:pPr>
        <w:pStyle w:val="BodyTextIndent"/>
        <w:numPr>
          <w:ilvl w:val="4"/>
          <w:numId w:val="9"/>
        </w:numPr>
        <w:tabs>
          <w:tab w:val="clear" w:pos="4320"/>
          <w:tab w:val="left" w:pos="810"/>
        </w:tabs>
        <w:ind w:left="810"/>
        <w:jc w:val="both"/>
        <w:rPr>
          <w:lang w:val="nl-NL"/>
        </w:rPr>
      </w:pPr>
      <w:r w:rsidRPr="00FA383A">
        <w:rPr>
          <w:lang w:val="nl-NL"/>
        </w:rPr>
        <w:t>S</w:t>
      </w:r>
      <w:r w:rsidR="005B6FFB" w:rsidRPr="00FA383A">
        <w:rPr>
          <w:lang w:val="nl-NL"/>
        </w:rPr>
        <w:t>taf ahli</w:t>
      </w:r>
      <w:r w:rsidR="00C8360A" w:rsidRPr="00FA383A">
        <w:rPr>
          <w:lang w:val="nl-NL"/>
        </w:rPr>
        <w:t xml:space="preserve">, tenaga ahli </w:t>
      </w:r>
      <w:r w:rsidR="005B6FFB" w:rsidRPr="00FA383A">
        <w:rPr>
          <w:lang w:val="nl-NL"/>
        </w:rPr>
        <w:t>pada</w:t>
      </w:r>
      <w:r w:rsidR="00751095" w:rsidRPr="00FA383A">
        <w:rPr>
          <w:lang w:val="nl-NL"/>
        </w:rPr>
        <w:t xml:space="preserve"> mitra kerjasama;</w:t>
      </w:r>
    </w:p>
    <w:p w14:paraId="3A16119A" w14:textId="50CCEECD" w:rsidR="005B6FFB" w:rsidRPr="00FA383A" w:rsidRDefault="00FA028E" w:rsidP="005B6FFB">
      <w:pPr>
        <w:pStyle w:val="BodyTextIndent"/>
        <w:numPr>
          <w:ilvl w:val="4"/>
          <w:numId w:val="9"/>
        </w:numPr>
        <w:tabs>
          <w:tab w:val="clear" w:pos="4320"/>
          <w:tab w:val="left" w:pos="810"/>
        </w:tabs>
        <w:ind w:left="810"/>
        <w:jc w:val="both"/>
        <w:rPr>
          <w:lang w:val="nl-NL"/>
        </w:rPr>
      </w:pPr>
      <w:r w:rsidRPr="00FA383A">
        <w:rPr>
          <w:lang w:val="nl-NL"/>
        </w:rPr>
        <w:t>P</w:t>
      </w:r>
      <w:r w:rsidR="005B6FFB" w:rsidRPr="00FA383A">
        <w:rPr>
          <w:lang w:val="nl-NL"/>
        </w:rPr>
        <w:t xml:space="preserve">enyelenggaraan pendidikan dan pelatihan </w:t>
      </w:r>
      <w:r w:rsidR="00751095" w:rsidRPr="00FA383A">
        <w:rPr>
          <w:lang w:val="id-ID"/>
        </w:rPr>
        <w:t>;</w:t>
      </w:r>
      <w:r w:rsidR="005B6FFB" w:rsidRPr="00FA383A">
        <w:rPr>
          <w:lang w:val="nl-NL"/>
        </w:rPr>
        <w:t xml:space="preserve"> </w:t>
      </w:r>
    </w:p>
    <w:p w14:paraId="7BAE0BCC" w14:textId="41D3A41D" w:rsidR="005B6FFB" w:rsidRPr="00FA383A" w:rsidRDefault="00FA028E" w:rsidP="005B6FFB">
      <w:pPr>
        <w:pStyle w:val="BodyTextIndent"/>
        <w:numPr>
          <w:ilvl w:val="4"/>
          <w:numId w:val="9"/>
        </w:numPr>
        <w:tabs>
          <w:tab w:val="clear" w:pos="4320"/>
          <w:tab w:val="left" w:pos="810"/>
        </w:tabs>
        <w:ind w:left="810"/>
        <w:jc w:val="both"/>
        <w:rPr>
          <w:lang w:val="nl-NL"/>
        </w:rPr>
      </w:pPr>
      <w:r w:rsidRPr="00FA383A">
        <w:rPr>
          <w:lang w:val="nl-NL"/>
        </w:rPr>
        <w:t>M</w:t>
      </w:r>
      <w:r w:rsidR="005B6FFB" w:rsidRPr="00FA383A">
        <w:rPr>
          <w:lang w:val="nl-NL"/>
        </w:rPr>
        <w:t>emangku jabatan struktural dan fungsional pada mitra kerjasama</w:t>
      </w:r>
      <w:r w:rsidR="00751095" w:rsidRPr="00FA383A">
        <w:rPr>
          <w:lang w:val="id-ID"/>
        </w:rPr>
        <w:t>;</w:t>
      </w:r>
    </w:p>
    <w:p w14:paraId="5F077C8E" w14:textId="4643025C" w:rsidR="005B6FFB" w:rsidRPr="00FA383A" w:rsidRDefault="005B6FFB" w:rsidP="005B6FFB">
      <w:pPr>
        <w:pStyle w:val="BodyTextIndent"/>
        <w:numPr>
          <w:ilvl w:val="4"/>
          <w:numId w:val="9"/>
        </w:numPr>
        <w:tabs>
          <w:tab w:val="clear" w:pos="4320"/>
          <w:tab w:val="left" w:pos="810"/>
        </w:tabs>
        <w:ind w:left="810"/>
        <w:jc w:val="both"/>
        <w:rPr>
          <w:lang w:val="nl-NL"/>
        </w:rPr>
      </w:pPr>
      <w:r w:rsidRPr="00FA383A">
        <w:rPr>
          <w:lang w:val="nl-NL"/>
        </w:rPr>
        <w:t xml:space="preserve">Penelitian yang meliputi </w:t>
      </w:r>
      <w:r w:rsidR="007900A0" w:rsidRPr="00FA383A">
        <w:rPr>
          <w:lang w:val="nl-NL"/>
        </w:rPr>
        <w:t>kegiatan</w:t>
      </w:r>
      <w:r w:rsidRPr="00FA383A">
        <w:rPr>
          <w:lang w:val="nl-NL"/>
        </w:rPr>
        <w:t xml:space="preserve"> </w:t>
      </w:r>
      <w:r w:rsidR="007900A0" w:rsidRPr="00FA383A">
        <w:rPr>
          <w:lang w:val="nl-NL"/>
        </w:rPr>
        <w:t xml:space="preserve">perencanaan, </w:t>
      </w:r>
      <w:r w:rsidRPr="00FA383A">
        <w:rPr>
          <w:lang w:val="nl-NL"/>
        </w:rPr>
        <w:t>pengelolaan, pelaksanaan, pengembangan, penerapan hasil penelitian termasuk seminar, diseminasi</w:t>
      </w:r>
      <w:r w:rsidR="00751095" w:rsidRPr="00FA383A">
        <w:rPr>
          <w:lang w:val="nl-NL"/>
        </w:rPr>
        <w:t xml:space="preserve"> dan publikasi hasil penelitian;</w:t>
      </w:r>
    </w:p>
    <w:p w14:paraId="3D423FB5" w14:textId="0B6E0999" w:rsidR="005B6FFB" w:rsidRPr="00FA383A" w:rsidRDefault="0058641E" w:rsidP="005B6FFB">
      <w:pPr>
        <w:pStyle w:val="BodyTextIndent"/>
        <w:numPr>
          <w:ilvl w:val="4"/>
          <w:numId w:val="9"/>
        </w:numPr>
        <w:tabs>
          <w:tab w:val="clear" w:pos="4320"/>
          <w:tab w:val="left" w:pos="810"/>
        </w:tabs>
        <w:ind w:left="810"/>
        <w:jc w:val="both"/>
        <w:rPr>
          <w:lang w:val="nl-NL"/>
        </w:rPr>
      </w:pPr>
      <w:r w:rsidRPr="00FA383A">
        <w:rPr>
          <w:lang w:val="nl-NL"/>
        </w:rPr>
        <w:t>P</w:t>
      </w:r>
      <w:r w:rsidR="005B6FFB" w:rsidRPr="00FA383A">
        <w:rPr>
          <w:lang w:val="nl-NL"/>
        </w:rPr>
        <w:t>engabdian kepada masyarakat meliputi kegiatan penerapan teknologi tepat guna, penerapan hasil pene</w:t>
      </w:r>
      <w:r w:rsidR="00751095" w:rsidRPr="00FA383A">
        <w:rPr>
          <w:lang w:val="nl-NL"/>
        </w:rPr>
        <w:t>litian dan pengembangan wilayah;</w:t>
      </w:r>
    </w:p>
    <w:p w14:paraId="3192E0B7" w14:textId="6556C19F" w:rsidR="005B6FFB" w:rsidRPr="00FA383A" w:rsidRDefault="005B6FFB" w:rsidP="005B6FFB">
      <w:pPr>
        <w:pStyle w:val="BodyTextIndent"/>
        <w:numPr>
          <w:ilvl w:val="4"/>
          <w:numId w:val="9"/>
        </w:numPr>
        <w:tabs>
          <w:tab w:val="clear" w:pos="4320"/>
          <w:tab w:val="left" w:pos="810"/>
        </w:tabs>
        <w:ind w:left="810"/>
        <w:jc w:val="both"/>
        <w:rPr>
          <w:lang w:val="nl-NL"/>
        </w:rPr>
      </w:pPr>
      <w:r w:rsidRPr="00FA383A">
        <w:rPr>
          <w:lang w:val="nl-NL"/>
        </w:rPr>
        <w:t>Kegiatan sosial kemasyarakatan</w:t>
      </w:r>
      <w:r w:rsidR="00751095" w:rsidRPr="00FA383A">
        <w:rPr>
          <w:lang w:val="id-ID"/>
        </w:rPr>
        <w:t>;</w:t>
      </w:r>
    </w:p>
    <w:p w14:paraId="6AC39DC6" w14:textId="4C4EE832" w:rsidR="005B6FFB" w:rsidRPr="00FA383A" w:rsidRDefault="005B6FFB" w:rsidP="005B6FFB">
      <w:pPr>
        <w:pStyle w:val="BodyTextIndent"/>
        <w:numPr>
          <w:ilvl w:val="4"/>
          <w:numId w:val="9"/>
        </w:numPr>
        <w:tabs>
          <w:tab w:val="clear" w:pos="4320"/>
          <w:tab w:val="left" w:pos="810"/>
        </w:tabs>
        <w:ind w:left="810"/>
        <w:jc w:val="both"/>
        <w:rPr>
          <w:lang w:val="nl-NL"/>
        </w:rPr>
      </w:pPr>
      <w:r w:rsidRPr="00FA383A">
        <w:rPr>
          <w:lang w:val="nl-NL"/>
        </w:rPr>
        <w:t>Kegiatan praktek kegiatan usaha yang relevan dengan visi dan misi Unmul</w:t>
      </w:r>
      <w:r w:rsidR="00751095" w:rsidRPr="00FA383A">
        <w:rPr>
          <w:lang w:val="id-ID"/>
        </w:rPr>
        <w:t>.</w:t>
      </w:r>
    </w:p>
    <w:p w14:paraId="6D88B834" w14:textId="09D52B05" w:rsidR="005B6FFB" w:rsidRPr="00FA383A" w:rsidRDefault="005B6FFB" w:rsidP="005B6FFB">
      <w:pPr>
        <w:pStyle w:val="BodyTextIndent"/>
        <w:numPr>
          <w:ilvl w:val="2"/>
          <w:numId w:val="9"/>
        </w:numPr>
        <w:tabs>
          <w:tab w:val="clear" w:pos="3060"/>
          <w:tab w:val="num" w:pos="426"/>
        </w:tabs>
        <w:ind w:left="426" w:hanging="426"/>
        <w:jc w:val="both"/>
        <w:rPr>
          <w:lang w:val="fi-FI"/>
        </w:rPr>
      </w:pPr>
      <w:r w:rsidRPr="00FA383A">
        <w:rPr>
          <w:lang w:val="fi-FI"/>
        </w:rPr>
        <w:t>Pe</w:t>
      </w:r>
      <w:r w:rsidR="007900A0" w:rsidRPr="00FA383A">
        <w:rPr>
          <w:lang w:val="fi-FI"/>
        </w:rPr>
        <w:t>nggunaan</w:t>
      </w:r>
      <w:r w:rsidRPr="00FA383A">
        <w:rPr>
          <w:lang w:val="fi-FI"/>
        </w:rPr>
        <w:t xml:space="preserve"> Aset Unmul, untuk keperluan :</w:t>
      </w:r>
    </w:p>
    <w:p w14:paraId="310F85B9" w14:textId="3CD0B49A" w:rsidR="005B6FFB" w:rsidRPr="00FA383A" w:rsidRDefault="005B6FFB" w:rsidP="005B6FFB">
      <w:pPr>
        <w:pStyle w:val="BodyTextIndent"/>
        <w:numPr>
          <w:ilvl w:val="4"/>
          <w:numId w:val="9"/>
        </w:numPr>
        <w:tabs>
          <w:tab w:val="clear" w:pos="4320"/>
          <w:tab w:val="left" w:pos="810"/>
        </w:tabs>
        <w:ind w:left="810"/>
        <w:jc w:val="both"/>
        <w:rPr>
          <w:lang w:val="fi-FI"/>
        </w:rPr>
      </w:pPr>
      <w:r w:rsidRPr="00FA383A">
        <w:rPr>
          <w:lang w:val="fi-FI"/>
        </w:rPr>
        <w:lastRenderedPageBreak/>
        <w:t>Pen</w:t>
      </w:r>
      <w:r w:rsidR="00DF1A6C" w:rsidRPr="00FA383A">
        <w:rPr>
          <w:lang w:val="fi-FI"/>
        </w:rPr>
        <w:t>ggunaan</w:t>
      </w:r>
      <w:r w:rsidRPr="00FA383A">
        <w:rPr>
          <w:lang w:val="fi-FI"/>
        </w:rPr>
        <w:t xml:space="preserve"> aset dalam rangka membantu pelaksanaan dan/atau pengembangan usaha atau tugas pokok mitra kerjasama</w:t>
      </w:r>
      <w:r w:rsidR="00751095" w:rsidRPr="00FA383A">
        <w:rPr>
          <w:lang w:val="id-ID"/>
        </w:rPr>
        <w:t>;</w:t>
      </w:r>
    </w:p>
    <w:p w14:paraId="3B89D429" w14:textId="6A97FB2D" w:rsidR="005B6FFB" w:rsidRPr="00FA383A" w:rsidRDefault="005B6FFB" w:rsidP="005B6FFB">
      <w:pPr>
        <w:pStyle w:val="BodyTextIndent"/>
        <w:numPr>
          <w:ilvl w:val="4"/>
          <w:numId w:val="9"/>
        </w:numPr>
        <w:tabs>
          <w:tab w:val="clear" w:pos="4320"/>
          <w:tab w:val="left" w:pos="810"/>
        </w:tabs>
        <w:ind w:left="810"/>
        <w:jc w:val="both"/>
        <w:rPr>
          <w:lang w:val="fi-FI"/>
        </w:rPr>
      </w:pPr>
      <w:r w:rsidRPr="00FA383A">
        <w:rPr>
          <w:lang w:val="fi-FI"/>
        </w:rPr>
        <w:t>Penggunaan aset bersama mitra kerjasama untuk tujuan tertentu yang saling menguntungkan</w:t>
      </w:r>
      <w:r w:rsidR="00751095" w:rsidRPr="00FA383A">
        <w:rPr>
          <w:lang w:val="id-ID"/>
        </w:rPr>
        <w:t>;</w:t>
      </w:r>
    </w:p>
    <w:p w14:paraId="319D0D73" w14:textId="07286E4D" w:rsidR="005B6FFB" w:rsidRPr="00FA383A" w:rsidRDefault="005B6FFB" w:rsidP="005B6FFB">
      <w:pPr>
        <w:pStyle w:val="BodyTextIndent"/>
        <w:numPr>
          <w:ilvl w:val="4"/>
          <w:numId w:val="9"/>
        </w:numPr>
        <w:tabs>
          <w:tab w:val="clear" w:pos="4320"/>
          <w:tab w:val="left" w:pos="810"/>
        </w:tabs>
        <w:ind w:left="810"/>
        <w:jc w:val="both"/>
        <w:rPr>
          <w:lang w:val="fi-FI"/>
        </w:rPr>
      </w:pPr>
      <w:r w:rsidRPr="00FA383A">
        <w:rPr>
          <w:lang w:val="fi-FI"/>
        </w:rPr>
        <w:t>Penggunaan aset oleh mitra untuk keperluan pelayanan tri dharma perguruan tinggi</w:t>
      </w:r>
      <w:r w:rsidR="00751095" w:rsidRPr="00FA383A">
        <w:rPr>
          <w:lang w:val="id-ID"/>
        </w:rPr>
        <w:t>;</w:t>
      </w:r>
    </w:p>
    <w:p w14:paraId="7119C579" w14:textId="136AB16C" w:rsidR="005B6FFB" w:rsidRPr="00FA383A" w:rsidRDefault="005B6FFB" w:rsidP="005B6FFB">
      <w:pPr>
        <w:pStyle w:val="BodyTextIndent"/>
        <w:numPr>
          <w:ilvl w:val="4"/>
          <w:numId w:val="9"/>
        </w:numPr>
        <w:tabs>
          <w:tab w:val="clear" w:pos="4320"/>
          <w:tab w:val="left" w:pos="810"/>
        </w:tabs>
        <w:ind w:left="810"/>
        <w:jc w:val="both"/>
        <w:rPr>
          <w:lang w:val="fi-FI"/>
        </w:rPr>
      </w:pPr>
      <w:r w:rsidRPr="00FA383A">
        <w:rPr>
          <w:lang w:val="fi-FI"/>
        </w:rPr>
        <w:t>Pelayanan jasa pendidikan, penelitian dan pengabdian masyarakat terhadap mitra kerjasama</w:t>
      </w:r>
      <w:r w:rsidR="00751095" w:rsidRPr="00FA383A">
        <w:rPr>
          <w:lang w:val="id-ID"/>
        </w:rPr>
        <w:t>;</w:t>
      </w:r>
    </w:p>
    <w:p w14:paraId="04B9A4DA" w14:textId="6DF3CFDB" w:rsidR="005B6FFB" w:rsidRPr="00FA383A" w:rsidRDefault="005B6FFB" w:rsidP="005B6FFB">
      <w:pPr>
        <w:pStyle w:val="BodyTextIndent"/>
        <w:numPr>
          <w:ilvl w:val="2"/>
          <w:numId w:val="9"/>
        </w:numPr>
        <w:tabs>
          <w:tab w:val="clear" w:pos="3060"/>
          <w:tab w:val="num" w:pos="426"/>
        </w:tabs>
        <w:ind w:left="426" w:hanging="426"/>
        <w:jc w:val="both"/>
        <w:rPr>
          <w:lang w:val="fi-FI"/>
        </w:rPr>
      </w:pPr>
      <w:r w:rsidRPr="00FA383A">
        <w:rPr>
          <w:lang w:val="fi-FI"/>
        </w:rPr>
        <w:t>Kerjasama kelembagaan berupa</w:t>
      </w:r>
      <w:r w:rsidR="00C36F3A" w:rsidRPr="00FA383A">
        <w:rPr>
          <w:lang w:val="id-ID"/>
        </w:rPr>
        <w:t>:</w:t>
      </w:r>
    </w:p>
    <w:p w14:paraId="60F5F644" w14:textId="50EEE76D"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 xml:space="preserve">Pendayagunaan lembaga Unmul atau unit di dalam lingkungan Unmul oleh mitra kerjasama untuk keperluan pendidikan, pengkajian, penelitian, survai, pelatihan, dan </w:t>
      </w:r>
      <w:r w:rsidR="00751095" w:rsidRPr="00FA383A">
        <w:rPr>
          <w:lang w:val="fi-FI"/>
        </w:rPr>
        <w:t>kegiatan lainnya yang sejenis;</w:t>
      </w:r>
    </w:p>
    <w:p w14:paraId="56F57BF3" w14:textId="0FEF7F6E"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Kerjasama dibidang kegiatan usaha atau bisnis, membentuk konsorsium, atau kegiatan lainnya bersama mitra kerjasama, yang menghasilkan keuntungan bagi Unmul</w:t>
      </w:r>
      <w:r w:rsidR="00751095" w:rsidRPr="00FA383A">
        <w:rPr>
          <w:lang w:val="id-ID"/>
        </w:rPr>
        <w:t>;</w:t>
      </w:r>
    </w:p>
    <w:p w14:paraId="22A0ECAD" w14:textId="4FCA5219"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 xml:space="preserve">Kerjasama bidang akademik yang dapat berupa pertukaran mahasiswa, penelitian bersama, pertukaran dosen, pencangkokan dosen, transfer kredit, pengembangan kurikulum, dosen tamu, </w:t>
      </w:r>
      <w:r w:rsidR="000E00A8" w:rsidRPr="00FA383A">
        <w:rPr>
          <w:lang w:val="id-ID"/>
        </w:rPr>
        <w:t>pembimbing akademik</w:t>
      </w:r>
      <w:r w:rsidR="00EA6D82" w:rsidRPr="00FA383A">
        <w:rPr>
          <w:lang w:val="id-ID"/>
        </w:rPr>
        <w:t xml:space="preserve">, pemagangan, </w:t>
      </w:r>
      <w:r w:rsidRPr="00FA383A">
        <w:rPr>
          <w:lang w:val="fi-FI"/>
        </w:rPr>
        <w:t>dan kegiatan akademik lainnya yang sejenis.</w:t>
      </w:r>
    </w:p>
    <w:p w14:paraId="12A462B2" w14:textId="0682E23F" w:rsidR="005B6FFB" w:rsidRPr="00FA383A" w:rsidRDefault="005B6FFB" w:rsidP="005B6FFB">
      <w:pPr>
        <w:pStyle w:val="BodyTextIndent"/>
        <w:numPr>
          <w:ilvl w:val="2"/>
          <w:numId w:val="9"/>
        </w:numPr>
        <w:tabs>
          <w:tab w:val="clear" w:pos="3060"/>
          <w:tab w:val="num" w:pos="426"/>
        </w:tabs>
        <w:ind w:left="426" w:hanging="426"/>
        <w:jc w:val="both"/>
        <w:rPr>
          <w:lang w:val="fi-FI"/>
        </w:rPr>
      </w:pPr>
      <w:r w:rsidRPr="00FA383A">
        <w:rPr>
          <w:lang w:val="fi-FI"/>
        </w:rPr>
        <w:t>Kerjasama usaha dan bisnis</w:t>
      </w:r>
      <w:r w:rsidR="00C36F3A" w:rsidRPr="00FA383A">
        <w:rPr>
          <w:lang w:val="id-ID"/>
        </w:rPr>
        <w:t>:</w:t>
      </w:r>
    </w:p>
    <w:p w14:paraId="476B02D5" w14:textId="5FEF53CE"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Kerjasama dengan menggunakan aset unmul untuk melakukan kegiatan usaha dengan obyek pemasaran di dalam maupun di luar kampus Unmul</w:t>
      </w:r>
      <w:r w:rsidR="00751095" w:rsidRPr="00FA383A">
        <w:rPr>
          <w:lang w:val="id-ID"/>
        </w:rPr>
        <w:t>;</w:t>
      </w:r>
    </w:p>
    <w:p w14:paraId="6F5879BF" w14:textId="68EC317B"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Kerjasama dengan memanfaatkan civitas akademika Unmul sebagai obyek pemasaran</w:t>
      </w:r>
      <w:r w:rsidR="00751095" w:rsidRPr="00FA383A">
        <w:rPr>
          <w:lang w:val="id-ID"/>
        </w:rPr>
        <w:t>;</w:t>
      </w:r>
    </w:p>
    <w:p w14:paraId="30438275" w14:textId="6EAA5ADC"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Kerjasama membentuk unit usaha bersama</w:t>
      </w:r>
      <w:r w:rsidR="00751095" w:rsidRPr="00FA383A">
        <w:rPr>
          <w:lang w:val="id-ID"/>
        </w:rPr>
        <w:t>;</w:t>
      </w:r>
    </w:p>
    <w:p w14:paraId="28F095E7" w14:textId="6DB30357" w:rsidR="005B6FFB" w:rsidRPr="00FA383A" w:rsidRDefault="005B6FFB" w:rsidP="005B6FFB">
      <w:pPr>
        <w:pStyle w:val="BodyTextIndent"/>
        <w:numPr>
          <w:ilvl w:val="4"/>
          <w:numId w:val="9"/>
        </w:numPr>
        <w:tabs>
          <w:tab w:val="clear" w:pos="4320"/>
          <w:tab w:val="num" w:pos="810"/>
        </w:tabs>
        <w:ind w:left="810"/>
        <w:jc w:val="both"/>
        <w:rPr>
          <w:lang w:val="fi-FI"/>
        </w:rPr>
      </w:pPr>
      <w:r w:rsidRPr="00FA383A">
        <w:rPr>
          <w:lang w:val="fi-FI"/>
        </w:rPr>
        <w:t>Bentuk kerjasama lainnya dalam bidang usaha dan bisnis</w:t>
      </w:r>
      <w:r w:rsidR="00C36F3A" w:rsidRPr="00FA383A">
        <w:rPr>
          <w:lang w:val="id-ID"/>
        </w:rPr>
        <w:t>.</w:t>
      </w:r>
    </w:p>
    <w:p w14:paraId="30B378C4" w14:textId="77777777" w:rsidR="005B6FFB" w:rsidRPr="00FA383A" w:rsidRDefault="005B6FFB" w:rsidP="005B6FFB">
      <w:pPr>
        <w:pStyle w:val="BodyTextIndent"/>
        <w:tabs>
          <w:tab w:val="left" w:pos="935"/>
        </w:tabs>
        <w:ind w:left="420" w:firstLine="0"/>
        <w:jc w:val="both"/>
      </w:pPr>
    </w:p>
    <w:p w14:paraId="079416B2" w14:textId="77777777" w:rsidR="00C36F3A" w:rsidRPr="00FA383A" w:rsidRDefault="00C36F3A" w:rsidP="005B6FFB">
      <w:pPr>
        <w:pStyle w:val="BodyTextIndent"/>
        <w:ind w:left="0" w:firstLine="0"/>
        <w:jc w:val="center"/>
        <w:rPr>
          <w:b/>
          <w:bCs/>
          <w:lang w:val="sv-SE"/>
        </w:rPr>
      </w:pPr>
    </w:p>
    <w:p w14:paraId="702CB35E" w14:textId="77777777" w:rsidR="005B6FFB" w:rsidRPr="00FA383A" w:rsidRDefault="005B6FFB" w:rsidP="005B6FFB">
      <w:pPr>
        <w:pStyle w:val="BodyTextIndent"/>
        <w:ind w:left="0" w:firstLine="0"/>
        <w:jc w:val="center"/>
        <w:rPr>
          <w:b/>
          <w:bCs/>
          <w:lang w:val="sv-SE"/>
        </w:rPr>
      </w:pPr>
      <w:r w:rsidRPr="00FA383A">
        <w:rPr>
          <w:b/>
          <w:bCs/>
          <w:lang w:val="sv-SE"/>
        </w:rPr>
        <w:t>BAB VI</w:t>
      </w:r>
    </w:p>
    <w:p w14:paraId="7DEA17E1" w14:textId="77777777" w:rsidR="005B6FFB" w:rsidRPr="00FA383A" w:rsidRDefault="005B6FFB" w:rsidP="005B6FFB">
      <w:pPr>
        <w:pStyle w:val="BodyTextIndent"/>
        <w:tabs>
          <w:tab w:val="left" w:pos="935"/>
        </w:tabs>
        <w:ind w:left="0" w:firstLine="0"/>
        <w:jc w:val="center"/>
        <w:rPr>
          <w:b/>
          <w:bCs/>
          <w:lang w:val="sv-SE"/>
        </w:rPr>
      </w:pPr>
      <w:r w:rsidRPr="00FA383A">
        <w:rPr>
          <w:b/>
          <w:bCs/>
          <w:lang w:val="sv-SE"/>
        </w:rPr>
        <w:t>PROSEDUR DAN MEKANISME PELAKSANAAN KERJASAMA</w:t>
      </w:r>
    </w:p>
    <w:p w14:paraId="18A300F6" w14:textId="77777777" w:rsidR="005B6FFB" w:rsidRPr="00FA383A" w:rsidRDefault="005B6FFB" w:rsidP="005B6FFB">
      <w:pPr>
        <w:pStyle w:val="BodyTextIndent"/>
        <w:tabs>
          <w:tab w:val="left" w:pos="935"/>
        </w:tabs>
        <w:ind w:left="0" w:firstLine="0"/>
        <w:jc w:val="both"/>
        <w:rPr>
          <w:lang w:val="sv-SE"/>
        </w:rPr>
      </w:pPr>
    </w:p>
    <w:p w14:paraId="40689856" w14:textId="77777777" w:rsidR="005B6FFB" w:rsidRPr="00FA383A" w:rsidRDefault="005B6FFB" w:rsidP="005B6FFB">
      <w:pPr>
        <w:jc w:val="center"/>
        <w:rPr>
          <w:b/>
          <w:lang w:val="sv-SE"/>
        </w:rPr>
      </w:pPr>
      <w:r w:rsidRPr="00FA383A">
        <w:rPr>
          <w:b/>
          <w:lang w:val="sv-SE"/>
        </w:rPr>
        <w:t>Pasal 13</w:t>
      </w:r>
    </w:p>
    <w:p w14:paraId="07A8F336" w14:textId="77777777" w:rsidR="005B6FFB" w:rsidRPr="00FA383A" w:rsidRDefault="005B6FFB" w:rsidP="005B6FFB">
      <w:pPr>
        <w:jc w:val="center"/>
        <w:rPr>
          <w:b/>
          <w:lang w:val="sv-SE"/>
        </w:rPr>
      </w:pPr>
      <w:r w:rsidRPr="00FA383A">
        <w:rPr>
          <w:b/>
          <w:lang w:val="sv-SE"/>
        </w:rPr>
        <w:t>Nota Kesepahaman (MoU)</w:t>
      </w:r>
    </w:p>
    <w:p w14:paraId="77871B88" w14:textId="77777777" w:rsidR="005B6FFB" w:rsidRPr="00FA383A" w:rsidRDefault="005B6FFB" w:rsidP="005B6FFB">
      <w:pPr>
        <w:jc w:val="center"/>
        <w:rPr>
          <w:b/>
          <w:lang w:val="sv-SE"/>
        </w:rPr>
      </w:pPr>
    </w:p>
    <w:p w14:paraId="15382419" w14:textId="684B07FA" w:rsidR="005B6FFB" w:rsidRPr="00FA383A" w:rsidRDefault="00102690" w:rsidP="005B6FFB">
      <w:pPr>
        <w:numPr>
          <w:ilvl w:val="0"/>
          <w:numId w:val="10"/>
        </w:numPr>
        <w:tabs>
          <w:tab w:val="clear" w:pos="3060"/>
          <w:tab w:val="num" w:pos="360"/>
        </w:tabs>
        <w:ind w:left="360"/>
        <w:jc w:val="both"/>
        <w:rPr>
          <w:lang w:val="sv-SE"/>
        </w:rPr>
      </w:pPr>
      <w:r w:rsidRPr="00FA383A">
        <w:rPr>
          <w:lang w:val="sv-SE"/>
        </w:rPr>
        <w:t>Pengajuan k</w:t>
      </w:r>
      <w:r w:rsidR="005B6FFB" w:rsidRPr="00FA383A">
        <w:rPr>
          <w:lang w:val="sv-SE"/>
        </w:rPr>
        <w:t>erjasama dapat dilakukan oleh mitra kerjasama atau diinisiasi oleh pihak Unmul sebagaimana dimaksud pada pasal 8.</w:t>
      </w:r>
    </w:p>
    <w:p w14:paraId="25CD97F1" w14:textId="03AA4B2A" w:rsidR="005B6FFB" w:rsidRPr="00FA383A" w:rsidRDefault="005B6FFB" w:rsidP="005B6FFB">
      <w:pPr>
        <w:numPr>
          <w:ilvl w:val="0"/>
          <w:numId w:val="10"/>
        </w:numPr>
        <w:tabs>
          <w:tab w:val="clear" w:pos="3060"/>
          <w:tab w:val="num" w:pos="360"/>
        </w:tabs>
        <w:ind w:left="360"/>
        <w:jc w:val="both"/>
        <w:rPr>
          <w:lang w:val="sv-SE"/>
        </w:rPr>
      </w:pPr>
      <w:r w:rsidRPr="00FA383A">
        <w:rPr>
          <w:lang w:val="sv-SE"/>
        </w:rPr>
        <w:t>Pelaksana kerjasama Unmul selanjutnya melakukan pembicaraan tentang hal yang akan dikerjasamakan dengan mitra kerjasama</w:t>
      </w:r>
      <w:r w:rsidR="00C36F3A" w:rsidRPr="00FA383A">
        <w:rPr>
          <w:lang w:val="id-ID"/>
        </w:rPr>
        <w:t>.</w:t>
      </w:r>
    </w:p>
    <w:p w14:paraId="5B4ACF9E" w14:textId="77777777" w:rsidR="005B6FFB" w:rsidRPr="00FA383A" w:rsidRDefault="005B6FFB" w:rsidP="005B6FFB">
      <w:pPr>
        <w:numPr>
          <w:ilvl w:val="0"/>
          <w:numId w:val="10"/>
        </w:numPr>
        <w:tabs>
          <w:tab w:val="clear" w:pos="3060"/>
          <w:tab w:val="num" w:pos="360"/>
        </w:tabs>
        <w:ind w:left="360"/>
        <w:jc w:val="both"/>
        <w:rPr>
          <w:lang w:val="sv-SE"/>
        </w:rPr>
      </w:pPr>
      <w:r w:rsidRPr="00FA383A">
        <w:rPr>
          <w:lang w:val="sv-SE"/>
        </w:rPr>
        <w:t>Apabila terdapat kesepahaman dengan mitra kerjasama maka dimulai tahapan awal kerjasama berupa penyusunan dan penandatanganan MoU.</w:t>
      </w:r>
    </w:p>
    <w:p w14:paraId="600BBCC9" w14:textId="67367ECF" w:rsidR="005B6FFB" w:rsidRPr="00FA383A" w:rsidRDefault="005B6FFB" w:rsidP="005B6FFB">
      <w:pPr>
        <w:numPr>
          <w:ilvl w:val="0"/>
          <w:numId w:val="10"/>
        </w:numPr>
        <w:tabs>
          <w:tab w:val="clear" w:pos="3060"/>
          <w:tab w:val="num" w:pos="360"/>
        </w:tabs>
        <w:ind w:left="360"/>
        <w:jc w:val="both"/>
        <w:rPr>
          <w:lang w:val="sv-SE"/>
        </w:rPr>
      </w:pPr>
      <w:r w:rsidRPr="00FA383A">
        <w:rPr>
          <w:lang w:val="sv-SE"/>
        </w:rPr>
        <w:t>MoU yang dimaksud pada ayat (3) harus ditandatangan</w:t>
      </w:r>
      <w:r w:rsidR="00751095" w:rsidRPr="00FA383A">
        <w:rPr>
          <w:lang w:val="sv-SE"/>
        </w:rPr>
        <w:t>i oleh Rektor bersama pimpinan m</w:t>
      </w:r>
      <w:r w:rsidRPr="00FA383A">
        <w:rPr>
          <w:lang w:val="sv-SE"/>
        </w:rPr>
        <w:t xml:space="preserve">itra </w:t>
      </w:r>
      <w:r w:rsidR="00751095" w:rsidRPr="00FA383A">
        <w:rPr>
          <w:lang w:val="id-ID"/>
        </w:rPr>
        <w:t>k</w:t>
      </w:r>
      <w:r w:rsidRPr="00FA383A">
        <w:rPr>
          <w:lang w:val="sv-SE"/>
        </w:rPr>
        <w:t>erjasama.</w:t>
      </w:r>
    </w:p>
    <w:p w14:paraId="3D56436F" w14:textId="526105EC" w:rsidR="005B6FFB" w:rsidRPr="00FA383A" w:rsidRDefault="005B6FFB" w:rsidP="005B6FFB">
      <w:pPr>
        <w:numPr>
          <w:ilvl w:val="0"/>
          <w:numId w:val="10"/>
        </w:numPr>
        <w:tabs>
          <w:tab w:val="clear" w:pos="3060"/>
          <w:tab w:val="num" w:pos="360"/>
        </w:tabs>
        <w:ind w:left="360"/>
        <w:jc w:val="both"/>
        <w:rPr>
          <w:lang w:val="sv-SE"/>
        </w:rPr>
      </w:pPr>
      <w:r w:rsidRPr="00FA383A">
        <w:rPr>
          <w:lang w:val="sv-SE"/>
        </w:rPr>
        <w:t>Dalam hal sudah terdapat MoU sebelumnya antara Unm</w:t>
      </w:r>
      <w:r w:rsidR="00751095" w:rsidRPr="00FA383A">
        <w:rPr>
          <w:lang w:val="sv-SE"/>
        </w:rPr>
        <w:t xml:space="preserve">ul dengan mitra </w:t>
      </w:r>
      <w:r w:rsidR="00751095" w:rsidRPr="00FA383A">
        <w:rPr>
          <w:lang w:val="id-ID"/>
        </w:rPr>
        <w:t>k</w:t>
      </w:r>
      <w:r w:rsidR="00751095" w:rsidRPr="00FA383A">
        <w:rPr>
          <w:lang w:val="sv-SE"/>
        </w:rPr>
        <w:t>erjasama atau i</w:t>
      </w:r>
      <w:r w:rsidRPr="00FA383A">
        <w:rPr>
          <w:lang w:val="sv-SE"/>
        </w:rPr>
        <w:t xml:space="preserve">nduk dari </w:t>
      </w:r>
      <w:r w:rsidR="00751095" w:rsidRPr="00FA383A">
        <w:rPr>
          <w:lang w:val="id-ID"/>
        </w:rPr>
        <w:t>m</w:t>
      </w:r>
      <w:r w:rsidRPr="00FA383A">
        <w:rPr>
          <w:lang w:val="sv-SE"/>
        </w:rPr>
        <w:t xml:space="preserve">itra </w:t>
      </w:r>
      <w:r w:rsidR="00751095" w:rsidRPr="00FA383A">
        <w:rPr>
          <w:lang w:val="id-ID"/>
        </w:rPr>
        <w:t>k</w:t>
      </w:r>
      <w:r w:rsidRPr="00FA383A">
        <w:rPr>
          <w:lang w:val="sv-SE"/>
        </w:rPr>
        <w:t>erjasama, maka langsung dilakukan pembahasan tentang PKS.</w:t>
      </w:r>
    </w:p>
    <w:p w14:paraId="3165E00D" w14:textId="77777777" w:rsidR="005B6FFB" w:rsidRPr="00FA383A" w:rsidRDefault="005B6FFB" w:rsidP="005B6FFB">
      <w:pPr>
        <w:numPr>
          <w:ilvl w:val="0"/>
          <w:numId w:val="10"/>
        </w:numPr>
        <w:tabs>
          <w:tab w:val="clear" w:pos="3060"/>
          <w:tab w:val="num" w:pos="360"/>
        </w:tabs>
        <w:ind w:left="360"/>
        <w:jc w:val="both"/>
        <w:rPr>
          <w:lang w:val="sv-SE"/>
        </w:rPr>
      </w:pPr>
      <w:r w:rsidRPr="00FA383A">
        <w:rPr>
          <w:lang w:val="sv-SE"/>
        </w:rPr>
        <w:t>Sebuah MoU dengan mitra kerjasama dapat menaungi seluruh PKS dengan mitra tersebut pada rentang waktu yang ditetapkan dalam MoU.</w:t>
      </w:r>
    </w:p>
    <w:p w14:paraId="2C512DB0" w14:textId="5588EACD" w:rsidR="005B6FFB" w:rsidRPr="00FA383A" w:rsidRDefault="005B6FFB" w:rsidP="005B6FFB">
      <w:pPr>
        <w:numPr>
          <w:ilvl w:val="0"/>
          <w:numId w:val="10"/>
        </w:numPr>
        <w:tabs>
          <w:tab w:val="clear" w:pos="3060"/>
          <w:tab w:val="num" w:pos="360"/>
        </w:tabs>
        <w:ind w:left="360"/>
        <w:jc w:val="both"/>
        <w:rPr>
          <w:lang w:val="sv-SE"/>
        </w:rPr>
      </w:pPr>
      <w:r w:rsidRPr="00FA383A">
        <w:rPr>
          <w:lang w:val="sv-SE"/>
        </w:rPr>
        <w:t>Jangka waktu MoU ditetapkan atas kesepakatan Unmul dengan mitra kerjasama</w:t>
      </w:r>
      <w:r w:rsidR="00751095" w:rsidRPr="00FA383A">
        <w:rPr>
          <w:lang w:val="id-ID"/>
        </w:rPr>
        <w:t>.</w:t>
      </w:r>
    </w:p>
    <w:p w14:paraId="4152800B" w14:textId="131D04BD" w:rsidR="005B6FFB" w:rsidRPr="00FA383A" w:rsidRDefault="005B6FFB" w:rsidP="005B6FFB">
      <w:pPr>
        <w:numPr>
          <w:ilvl w:val="0"/>
          <w:numId w:val="10"/>
        </w:numPr>
        <w:tabs>
          <w:tab w:val="clear" w:pos="3060"/>
          <w:tab w:val="num" w:pos="360"/>
        </w:tabs>
        <w:ind w:left="360"/>
        <w:jc w:val="both"/>
        <w:rPr>
          <w:lang w:val="sv-SE"/>
        </w:rPr>
      </w:pPr>
      <w:r w:rsidRPr="00FA383A">
        <w:rPr>
          <w:lang w:val="sv-SE"/>
        </w:rPr>
        <w:t xml:space="preserve">Dokumen Asli MoU diarsipkan oleh Bagian Kerjasama dan Humas dalam dua bentuk yaitu dokumen asli dan </w:t>
      </w:r>
      <w:r w:rsidRPr="00FA383A">
        <w:rPr>
          <w:i/>
          <w:lang w:val="sv-SE"/>
        </w:rPr>
        <w:t>soft file.</w:t>
      </w:r>
    </w:p>
    <w:p w14:paraId="15070E4D" w14:textId="4561ACA8" w:rsidR="005B6FFB" w:rsidRPr="00FA383A" w:rsidRDefault="005B6FFB" w:rsidP="005B6FFB">
      <w:pPr>
        <w:numPr>
          <w:ilvl w:val="0"/>
          <w:numId w:val="10"/>
        </w:numPr>
        <w:tabs>
          <w:tab w:val="clear" w:pos="3060"/>
          <w:tab w:val="num" w:pos="360"/>
        </w:tabs>
        <w:ind w:left="360"/>
        <w:jc w:val="both"/>
        <w:rPr>
          <w:lang w:val="sv-SE"/>
        </w:rPr>
      </w:pPr>
      <w:r w:rsidRPr="00FA383A">
        <w:rPr>
          <w:lang w:val="sv-SE"/>
        </w:rPr>
        <w:t>Dokumen MoU So</w:t>
      </w:r>
      <w:r w:rsidR="00751095" w:rsidRPr="00FA383A">
        <w:rPr>
          <w:lang w:val="sv-SE"/>
        </w:rPr>
        <w:t>ft file dipublikasikan melalui w</w:t>
      </w:r>
      <w:r w:rsidRPr="00FA383A">
        <w:rPr>
          <w:lang w:val="sv-SE"/>
        </w:rPr>
        <w:t>ebsite Unmul</w:t>
      </w:r>
      <w:r w:rsidR="00C36F3A" w:rsidRPr="00FA383A">
        <w:rPr>
          <w:lang w:val="id-ID"/>
        </w:rPr>
        <w:t>.</w:t>
      </w:r>
    </w:p>
    <w:p w14:paraId="47446711" w14:textId="77777777" w:rsidR="005B6FFB" w:rsidRPr="00FA383A" w:rsidRDefault="005B6FFB" w:rsidP="005B6FFB">
      <w:pPr>
        <w:jc w:val="both"/>
        <w:rPr>
          <w:lang w:val="sv-SE"/>
        </w:rPr>
      </w:pPr>
    </w:p>
    <w:p w14:paraId="335E7FD7" w14:textId="77777777" w:rsidR="00D37A0D" w:rsidRPr="00FA383A" w:rsidRDefault="00D37A0D" w:rsidP="005B6FFB">
      <w:pPr>
        <w:jc w:val="center"/>
        <w:rPr>
          <w:b/>
        </w:rPr>
      </w:pPr>
    </w:p>
    <w:p w14:paraId="2632C1F5" w14:textId="77777777" w:rsidR="005B6FFB" w:rsidRPr="00FA383A" w:rsidRDefault="005B6FFB" w:rsidP="005B6FFB">
      <w:pPr>
        <w:jc w:val="center"/>
        <w:rPr>
          <w:b/>
        </w:rPr>
      </w:pPr>
      <w:r w:rsidRPr="00FA383A">
        <w:rPr>
          <w:b/>
        </w:rPr>
        <w:t>Pasal 14</w:t>
      </w:r>
    </w:p>
    <w:p w14:paraId="04479220" w14:textId="77777777" w:rsidR="005B6FFB" w:rsidRPr="00FA383A" w:rsidRDefault="005B6FFB" w:rsidP="005B6FFB">
      <w:pPr>
        <w:jc w:val="center"/>
        <w:rPr>
          <w:b/>
        </w:rPr>
      </w:pPr>
      <w:r w:rsidRPr="00FA383A">
        <w:rPr>
          <w:b/>
        </w:rPr>
        <w:lastRenderedPageBreak/>
        <w:t>Perjanjian Kerjasama (PKS)</w:t>
      </w:r>
    </w:p>
    <w:p w14:paraId="48BD78FE" w14:textId="77777777" w:rsidR="005B6FFB" w:rsidRPr="00FA383A" w:rsidRDefault="005B6FFB" w:rsidP="005B6FFB">
      <w:pPr>
        <w:jc w:val="center"/>
        <w:rPr>
          <w:b/>
        </w:rPr>
      </w:pPr>
    </w:p>
    <w:p w14:paraId="27D777ED" w14:textId="77777777" w:rsidR="005B6FFB" w:rsidRPr="00FA383A" w:rsidRDefault="005B6FFB" w:rsidP="005B6FFB">
      <w:pPr>
        <w:numPr>
          <w:ilvl w:val="0"/>
          <w:numId w:val="11"/>
        </w:numPr>
        <w:tabs>
          <w:tab w:val="clear" w:pos="3060"/>
          <w:tab w:val="num" w:pos="360"/>
        </w:tabs>
        <w:ind w:left="360"/>
        <w:jc w:val="both"/>
        <w:rPr>
          <w:lang w:val="sv-SE"/>
        </w:rPr>
      </w:pPr>
      <w:r w:rsidRPr="00FA383A">
        <w:rPr>
          <w:lang w:val="sv-SE"/>
        </w:rPr>
        <w:t>Rancangan PKS dibuat dan dibahas bersama antara mitra kerjasama dengan Pelaksana Kerjasama Unmul sebagaimana dimaksud dalam Pasal 10 Ayat (3).</w:t>
      </w:r>
    </w:p>
    <w:p w14:paraId="102075CC" w14:textId="77777777" w:rsidR="005B6FFB" w:rsidRPr="00FA383A" w:rsidRDefault="005B6FFB" w:rsidP="005B6FFB">
      <w:pPr>
        <w:numPr>
          <w:ilvl w:val="0"/>
          <w:numId w:val="11"/>
        </w:numPr>
        <w:tabs>
          <w:tab w:val="clear" w:pos="3060"/>
          <w:tab w:val="num" w:pos="360"/>
        </w:tabs>
        <w:ind w:left="360"/>
        <w:jc w:val="both"/>
        <w:rPr>
          <w:lang w:val="sv-SE"/>
        </w:rPr>
      </w:pPr>
      <w:r w:rsidRPr="00FA383A">
        <w:rPr>
          <w:lang w:val="sv-SE"/>
        </w:rPr>
        <w:t>Rancangan PKS yang dimaksud pada ayat (1) sekurang-kurangnya menyepakati :</w:t>
      </w:r>
    </w:p>
    <w:p w14:paraId="4853DD83" w14:textId="504B0986" w:rsidR="005B6FFB" w:rsidRPr="00FA383A" w:rsidRDefault="005B6FFB" w:rsidP="005B6FFB">
      <w:pPr>
        <w:numPr>
          <w:ilvl w:val="1"/>
          <w:numId w:val="11"/>
        </w:numPr>
        <w:tabs>
          <w:tab w:val="clear" w:pos="3780"/>
          <w:tab w:val="num" w:pos="810"/>
        </w:tabs>
        <w:ind w:left="810"/>
        <w:jc w:val="both"/>
        <w:rPr>
          <w:lang w:val="sv-SE"/>
        </w:rPr>
      </w:pPr>
      <w:r w:rsidRPr="00FA383A">
        <w:rPr>
          <w:lang w:val="sv-SE"/>
        </w:rPr>
        <w:t>Bidang kegiatan yang akan dikerjasamakan</w:t>
      </w:r>
      <w:r w:rsidR="00102690" w:rsidRPr="00FA383A">
        <w:rPr>
          <w:lang w:val="id-ID"/>
        </w:rPr>
        <w:t>;</w:t>
      </w:r>
    </w:p>
    <w:p w14:paraId="5465D297" w14:textId="69B93F81" w:rsidR="005B6FFB" w:rsidRPr="00FA383A" w:rsidRDefault="005B6FFB" w:rsidP="005B6FFB">
      <w:pPr>
        <w:numPr>
          <w:ilvl w:val="1"/>
          <w:numId w:val="11"/>
        </w:numPr>
        <w:tabs>
          <w:tab w:val="clear" w:pos="3780"/>
          <w:tab w:val="num" w:pos="810"/>
        </w:tabs>
        <w:ind w:left="810"/>
        <w:jc w:val="both"/>
        <w:rPr>
          <w:lang w:val="sv-SE"/>
        </w:rPr>
      </w:pPr>
      <w:r w:rsidRPr="00FA383A">
        <w:rPr>
          <w:lang w:val="sv-SE"/>
        </w:rPr>
        <w:t>Hak dan kewajiban masing-masing pihak</w:t>
      </w:r>
      <w:r w:rsidR="00102690" w:rsidRPr="00FA383A">
        <w:rPr>
          <w:lang w:val="id-ID"/>
        </w:rPr>
        <w:t>;</w:t>
      </w:r>
    </w:p>
    <w:p w14:paraId="614CC930" w14:textId="02C6324D" w:rsidR="005B6FFB" w:rsidRPr="00FA383A" w:rsidRDefault="002800F9" w:rsidP="005B6FFB">
      <w:pPr>
        <w:numPr>
          <w:ilvl w:val="1"/>
          <w:numId w:val="11"/>
        </w:numPr>
        <w:tabs>
          <w:tab w:val="clear" w:pos="3780"/>
          <w:tab w:val="num" w:pos="810"/>
        </w:tabs>
        <w:ind w:left="810"/>
        <w:jc w:val="both"/>
        <w:rPr>
          <w:lang w:val="sv-SE"/>
        </w:rPr>
      </w:pPr>
      <w:r w:rsidRPr="00FA383A">
        <w:rPr>
          <w:lang w:val="id-ID"/>
        </w:rPr>
        <w:t>Rincian p</w:t>
      </w:r>
      <w:r w:rsidR="005B6FFB" w:rsidRPr="00FA383A">
        <w:rPr>
          <w:lang w:val="sv-SE"/>
        </w:rPr>
        <w:t>embiayaan kegiatan yang akan dikerjasamakan</w:t>
      </w:r>
      <w:r w:rsidR="00102690" w:rsidRPr="00FA383A">
        <w:rPr>
          <w:lang w:val="id-ID"/>
        </w:rPr>
        <w:t>;</w:t>
      </w:r>
    </w:p>
    <w:p w14:paraId="59CF2A93" w14:textId="08845FCF" w:rsidR="005B6FFB" w:rsidRPr="00FA383A" w:rsidRDefault="005B6FFB" w:rsidP="005B6FFB">
      <w:pPr>
        <w:numPr>
          <w:ilvl w:val="1"/>
          <w:numId w:val="11"/>
        </w:numPr>
        <w:tabs>
          <w:tab w:val="clear" w:pos="3780"/>
          <w:tab w:val="num" w:pos="810"/>
        </w:tabs>
        <w:ind w:left="810"/>
        <w:jc w:val="both"/>
        <w:rPr>
          <w:lang w:val="sv-SE"/>
        </w:rPr>
      </w:pPr>
      <w:r w:rsidRPr="00FA383A">
        <w:rPr>
          <w:lang w:val="sv-SE"/>
        </w:rPr>
        <w:t>Jangka waktu kerjasama</w:t>
      </w:r>
      <w:r w:rsidR="00102690" w:rsidRPr="00FA383A">
        <w:rPr>
          <w:lang w:val="id-ID"/>
        </w:rPr>
        <w:t>;</w:t>
      </w:r>
    </w:p>
    <w:p w14:paraId="7BA13811" w14:textId="595C45A4" w:rsidR="005B6FFB" w:rsidRPr="00FA383A" w:rsidRDefault="005B6FFB" w:rsidP="005B6FFB">
      <w:pPr>
        <w:numPr>
          <w:ilvl w:val="1"/>
          <w:numId w:val="11"/>
        </w:numPr>
        <w:tabs>
          <w:tab w:val="clear" w:pos="3780"/>
          <w:tab w:val="num" w:pos="810"/>
        </w:tabs>
        <w:ind w:left="810"/>
        <w:jc w:val="both"/>
        <w:rPr>
          <w:lang w:val="sv-SE"/>
        </w:rPr>
      </w:pPr>
      <w:r w:rsidRPr="00FA383A">
        <w:rPr>
          <w:lang w:val="sv-SE"/>
        </w:rPr>
        <w:t>Pengorganisasian</w:t>
      </w:r>
      <w:r w:rsidR="00102690" w:rsidRPr="00FA383A">
        <w:rPr>
          <w:lang w:val="id-ID"/>
        </w:rPr>
        <w:t>;</w:t>
      </w:r>
    </w:p>
    <w:p w14:paraId="72F0EF3D" w14:textId="43E89350" w:rsidR="005B6FFB" w:rsidRPr="00FA383A" w:rsidRDefault="005B6FFB" w:rsidP="005B6FFB">
      <w:pPr>
        <w:numPr>
          <w:ilvl w:val="1"/>
          <w:numId w:val="11"/>
        </w:numPr>
        <w:tabs>
          <w:tab w:val="clear" w:pos="3780"/>
          <w:tab w:val="num" w:pos="810"/>
        </w:tabs>
        <w:ind w:left="810"/>
        <w:jc w:val="both"/>
        <w:rPr>
          <w:lang w:val="sv-SE"/>
        </w:rPr>
      </w:pPr>
      <w:r w:rsidRPr="00FA383A">
        <w:rPr>
          <w:lang w:val="sv-SE"/>
        </w:rPr>
        <w:t>Tata cara penyelenggaraan kerjasama</w:t>
      </w:r>
      <w:r w:rsidR="00102690" w:rsidRPr="00FA383A">
        <w:rPr>
          <w:lang w:val="id-ID"/>
        </w:rPr>
        <w:t>;</w:t>
      </w:r>
    </w:p>
    <w:p w14:paraId="2016FC29" w14:textId="4C684073" w:rsidR="005B6FFB" w:rsidRPr="00FA383A" w:rsidRDefault="005B6FFB" w:rsidP="005B6FFB">
      <w:pPr>
        <w:numPr>
          <w:ilvl w:val="1"/>
          <w:numId w:val="11"/>
        </w:numPr>
        <w:tabs>
          <w:tab w:val="clear" w:pos="3780"/>
          <w:tab w:val="num" w:pos="810"/>
        </w:tabs>
        <w:ind w:left="810"/>
        <w:jc w:val="both"/>
        <w:rPr>
          <w:lang w:val="sv-SE"/>
        </w:rPr>
      </w:pPr>
      <w:r w:rsidRPr="00FA383A">
        <w:rPr>
          <w:lang w:val="sv-SE"/>
        </w:rPr>
        <w:t>Penyelesaian perselisihan</w:t>
      </w:r>
      <w:r w:rsidR="00102690" w:rsidRPr="00FA383A">
        <w:rPr>
          <w:lang w:val="id-ID"/>
        </w:rPr>
        <w:t>;</w:t>
      </w:r>
    </w:p>
    <w:p w14:paraId="2CD47442" w14:textId="567D5431" w:rsidR="005B6FFB" w:rsidRPr="00FA383A" w:rsidRDefault="005B6FFB" w:rsidP="005B6FFB">
      <w:pPr>
        <w:numPr>
          <w:ilvl w:val="1"/>
          <w:numId w:val="11"/>
        </w:numPr>
        <w:tabs>
          <w:tab w:val="clear" w:pos="3780"/>
          <w:tab w:val="num" w:pos="810"/>
        </w:tabs>
        <w:ind w:left="810"/>
        <w:jc w:val="both"/>
        <w:rPr>
          <w:lang w:val="sv-SE"/>
        </w:rPr>
      </w:pPr>
      <w:r w:rsidRPr="00FA383A">
        <w:rPr>
          <w:lang w:val="sv-SE"/>
        </w:rPr>
        <w:t>Kesediaan menanggung segala bentu</w:t>
      </w:r>
      <w:r w:rsidR="004730FB" w:rsidRPr="00FA383A">
        <w:rPr>
          <w:lang w:val="sv-SE"/>
        </w:rPr>
        <w:t>k akibat yang ditimbulkan dari</w:t>
      </w:r>
      <w:r w:rsidRPr="00FA383A">
        <w:rPr>
          <w:lang w:val="sv-SE"/>
        </w:rPr>
        <w:t xml:space="preserve"> kerjasama tersebut</w:t>
      </w:r>
      <w:r w:rsidR="00102690" w:rsidRPr="00FA383A">
        <w:rPr>
          <w:lang w:val="id-ID"/>
        </w:rPr>
        <w:t>.</w:t>
      </w:r>
    </w:p>
    <w:p w14:paraId="4EB1B35B" w14:textId="6CF91F7A" w:rsidR="005B6FFB" w:rsidRPr="00FA383A" w:rsidRDefault="005B6FFB" w:rsidP="004A78F7">
      <w:pPr>
        <w:jc w:val="both"/>
        <w:rPr>
          <w:lang w:val="sv-SE"/>
        </w:rPr>
      </w:pPr>
    </w:p>
    <w:p w14:paraId="123A7703" w14:textId="77777777" w:rsidR="005B6FFB" w:rsidRPr="00FA383A" w:rsidRDefault="005B6FFB" w:rsidP="005B6FFB">
      <w:pPr>
        <w:numPr>
          <w:ilvl w:val="0"/>
          <w:numId w:val="11"/>
        </w:numPr>
        <w:tabs>
          <w:tab w:val="clear" w:pos="3060"/>
          <w:tab w:val="num" w:pos="360"/>
        </w:tabs>
        <w:ind w:left="360"/>
        <w:jc w:val="both"/>
        <w:rPr>
          <w:lang w:val="sv-SE"/>
        </w:rPr>
      </w:pPr>
      <w:r w:rsidRPr="00FA383A">
        <w:rPr>
          <w:lang w:val="sv-SE"/>
        </w:rPr>
        <w:t>Penandatanganan PKS dapat dilakukan oleh parapihak bersama-sama atau terpisah berdasarkan waktu dan tempat, sesuai kesepakatan.</w:t>
      </w:r>
    </w:p>
    <w:p w14:paraId="2871C544" w14:textId="764CFB4F" w:rsidR="005B6FFB" w:rsidRPr="00FA383A" w:rsidRDefault="005B6FFB" w:rsidP="005B6FFB">
      <w:pPr>
        <w:numPr>
          <w:ilvl w:val="0"/>
          <w:numId w:val="11"/>
        </w:numPr>
        <w:tabs>
          <w:tab w:val="clear" w:pos="3060"/>
          <w:tab w:val="num" w:pos="360"/>
        </w:tabs>
        <w:ind w:left="360"/>
        <w:jc w:val="both"/>
        <w:rPr>
          <w:lang w:val="sv-SE"/>
        </w:rPr>
      </w:pPr>
      <w:r w:rsidRPr="00FA383A">
        <w:rPr>
          <w:lang w:val="sv-SE"/>
        </w:rPr>
        <w:t>Dokumen Asli PKS disimpan pada Unit Pelaksana Kerjasama, dan salinannya disampaikan kepada Bagian Kerjasama dan Humas untuk diarsipkan.</w:t>
      </w:r>
    </w:p>
    <w:p w14:paraId="40C98D89" w14:textId="77777777" w:rsidR="0003541A" w:rsidRPr="00FA383A" w:rsidRDefault="0003541A" w:rsidP="005B6FFB">
      <w:pPr>
        <w:jc w:val="center"/>
        <w:rPr>
          <w:b/>
        </w:rPr>
      </w:pPr>
    </w:p>
    <w:p w14:paraId="09F28D78" w14:textId="77777777" w:rsidR="00B901F4" w:rsidRPr="00FA383A" w:rsidRDefault="00B901F4" w:rsidP="005B6FFB">
      <w:pPr>
        <w:jc w:val="center"/>
        <w:rPr>
          <w:b/>
        </w:rPr>
      </w:pPr>
    </w:p>
    <w:p w14:paraId="2FA99C38" w14:textId="77777777" w:rsidR="005B6FFB" w:rsidRPr="00FA383A" w:rsidRDefault="005B6FFB" w:rsidP="005B6FFB">
      <w:pPr>
        <w:jc w:val="center"/>
        <w:rPr>
          <w:b/>
        </w:rPr>
      </w:pPr>
      <w:r w:rsidRPr="00FA383A">
        <w:rPr>
          <w:b/>
        </w:rPr>
        <w:t>Pasal 15</w:t>
      </w:r>
    </w:p>
    <w:p w14:paraId="18DAD402" w14:textId="77777777" w:rsidR="005B6FFB" w:rsidRPr="00FA383A" w:rsidRDefault="005B6FFB" w:rsidP="005B6FFB">
      <w:pPr>
        <w:jc w:val="center"/>
        <w:rPr>
          <w:b/>
        </w:rPr>
      </w:pPr>
      <w:r w:rsidRPr="00FA383A">
        <w:rPr>
          <w:b/>
        </w:rPr>
        <w:t>Pelaksanaan Kerjasama</w:t>
      </w:r>
    </w:p>
    <w:p w14:paraId="1E040507" w14:textId="77777777" w:rsidR="005B6FFB" w:rsidRPr="00FA383A" w:rsidRDefault="005B6FFB" w:rsidP="005B6FFB">
      <w:pPr>
        <w:jc w:val="center"/>
        <w:rPr>
          <w:b/>
        </w:rPr>
      </w:pPr>
    </w:p>
    <w:p w14:paraId="1B41AF24" w14:textId="342C81D1" w:rsidR="005B6FFB" w:rsidRPr="00FA383A" w:rsidRDefault="003931CA" w:rsidP="005B6FFB">
      <w:pPr>
        <w:numPr>
          <w:ilvl w:val="0"/>
          <w:numId w:val="12"/>
        </w:numPr>
        <w:tabs>
          <w:tab w:val="clear" w:pos="3060"/>
          <w:tab w:val="num" w:pos="360"/>
        </w:tabs>
        <w:ind w:left="360"/>
        <w:jc w:val="both"/>
      </w:pPr>
      <w:r w:rsidRPr="00FA383A">
        <w:t xml:space="preserve">Anggaran </w:t>
      </w:r>
      <w:r w:rsidR="00102690" w:rsidRPr="00FA383A">
        <w:t>k</w:t>
      </w:r>
      <w:r w:rsidR="005B6FFB" w:rsidRPr="00FA383A">
        <w:t>egiatan kerjasama yang di</w:t>
      </w:r>
      <w:r w:rsidR="00102690" w:rsidRPr="00FA383A">
        <w:t>laksanakan antara Unmul dengan m</w:t>
      </w:r>
      <w:r w:rsidR="005B6FFB" w:rsidRPr="00FA383A">
        <w:t xml:space="preserve">itra </w:t>
      </w:r>
      <w:r w:rsidR="00102690" w:rsidRPr="00FA383A">
        <w:rPr>
          <w:lang w:val="id-ID"/>
        </w:rPr>
        <w:t>k</w:t>
      </w:r>
      <w:r w:rsidR="005B6FFB" w:rsidRPr="00FA383A">
        <w:t>erjasama harus tertuang dalam Rencana Kegiatan Anggaran/Kementerian Lembaga (RKA/KL) Universitas Mulawarman pada tahun anggaran berjalan.</w:t>
      </w:r>
    </w:p>
    <w:p w14:paraId="41E8CA80" w14:textId="066F62C8" w:rsidR="005B6FFB" w:rsidRPr="00FA383A" w:rsidRDefault="005B6FFB" w:rsidP="005B6FFB">
      <w:pPr>
        <w:numPr>
          <w:ilvl w:val="0"/>
          <w:numId w:val="12"/>
        </w:numPr>
        <w:tabs>
          <w:tab w:val="clear" w:pos="3060"/>
          <w:tab w:val="num" w:pos="360"/>
        </w:tabs>
        <w:ind w:left="360"/>
        <w:jc w:val="both"/>
      </w:pPr>
      <w:r w:rsidRPr="00FA383A">
        <w:t xml:space="preserve">Pelaksana </w:t>
      </w:r>
      <w:r w:rsidR="00AC7798" w:rsidRPr="00FA383A">
        <w:t xml:space="preserve">Kegiatan </w:t>
      </w:r>
      <w:r w:rsidRPr="00FA383A">
        <w:t>Kerjasama Unmul bertanggungjawab penuh atas pelaksanaan kegiatan kerjasama sebagaimana yang tertuang dalam PKS</w:t>
      </w:r>
      <w:r w:rsidR="00AC7798" w:rsidRPr="00FA383A">
        <w:t xml:space="preserve"> dan menandatangani </w:t>
      </w:r>
      <w:r w:rsidR="00102690" w:rsidRPr="00FA383A">
        <w:t>Surat Pernyataan Tanggungjawab M</w:t>
      </w:r>
      <w:r w:rsidR="00AC7798" w:rsidRPr="00FA383A">
        <w:t>utlak.</w:t>
      </w:r>
    </w:p>
    <w:p w14:paraId="1AAD62D9" w14:textId="7A2D50B2" w:rsidR="005B6FFB" w:rsidRPr="00FA383A" w:rsidRDefault="005B6FFB" w:rsidP="005B6FFB">
      <w:pPr>
        <w:numPr>
          <w:ilvl w:val="0"/>
          <w:numId w:val="12"/>
        </w:numPr>
        <w:tabs>
          <w:tab w:val="clear" w:pos="3060"/>
          <w:tab w:val="num" w:pos="360"/>
        </w:tabs>
        <w:ind w:left="360"/>
        <w:jc w:val="both"/>
      </w:pPr>
      <w:r w:rsidRPr="00FA383A">
        <w:t>Pelaksanaan kerjasama harus sesuai dengan PKS yang sudah disepakati</w:t>
      </w:r>
      <w:r w:rsidR="00102690" w:rsidRPr="00FA383A">
        <w:rPr>
          <w:lang w:val="id-ID"/>
        </w:rPr>
        <w:t>.</w:t>
      </w:r>
    </w:p>
    <w:p w14:paraId="08B5EA37" w14:textId="309F4760" w:rsidR="005B6FFB" w:rsidRPr="00FA383A" w:rsidRDefault="005B6FFB" w:rsidP="005B6FFB">
      <w:pPr>
        <w:numPr>
          <w:ilvl w:val="0"/>
          <w:numId w:val="12"/>
        </w:numPr>
        <w:tabs>
          <w:tab w:val="clear" w:pos="3060"/>
          <w:tab w:val="num" w:pos="360"/>
        </w:tabs>
        <w:ind w:left="360"/>
        <w:jc w:val="both"/>
      </w:pPr>
      <w:r w:rsidRPr="00FA383A">
        <w:t>Dalam hal pada kondisi tertentu mengharuskan dilakukan perubahan pelaksanaan kegiatan atau jangka waktu pelaksanaan kegiatan di</w:t>
      </w:r>
      <w:r w:rsidR="00102690" w:rsidRPr="00FA383A">
        <w:t>luar PKS, maka harus dilakukan r</w:t>
      </w:r>
      <w:r w:rsidRPr="00FA383A">
        <w:t>evisi/</w:t>
      </w:r>
      <w:r w:rsidR="00102690" w:rsidRPr="00FA383A">
        <w:rPr>
          <w:lang w:val="id-ID"/>
        </w:rPr>
        <w:t>a</w:t>
      </w:r>
      <w:r w:rsidRPr="00FA383A">
        <w:t xml:space="preserve">ddendum PKS atas persetujuan Rektor atau Wakil Rektor yang membidangi kerjasama. </w:t>
      </w:r>
    </w:p>
    <w:p w14:paraId="45E6E91E" w14:textId="77777777" w:rsidR="005B6FFB" w:rsidRPr="00FA383A" w:rsidRDefault="005B6FFB" w:rsidP="005B6FFB">
      <w:pPr>
        <w:numPr>
          <w:ilvl w:val="0"/>
          <w:numId w:val="12"/>
        </w:numPr>
        <w:tabs>
          <w:tab w:val="clear" w:pos="3060"/>
          <w:tab w:val="num" w:pos="360"/>
        </w:tabs>
        <w:ind w:left="360"/>
        <w:jc w:val="both"/>
      </w:pPr>
      <w:r w:rsidRPr="00FA383A">
        <w:t>Tahapan pelaksanaan kerjasama harus dilaporkan perkembangannya kepada Rektor melalui Wakil Rektor yang membidangi Kerjasama.</w:t>
      </w:r>
    </w:p>
    <w:p w14:paraId="4689F306" w14:textId="77777777" w:rsidR="005B6FFB" w:rsidRPr="00FA383A" w:rsidRDefault="005B6FFB" w:rsidP="005B6FFB">
      <w:pPr>
        <w:tabs>
          <w:tab w:val="left" w:pos="187"/>
        </w:tabs>
        <w:jc w:val="both"/>
      </w:pPr>
    </w:p>
    <w:p w14:paraId="353CFFD4" w14:textId="77777777" w:rsidR="005B6FFB" w:rsidRPr="00FA383A" w:rsidRDefault="005B6FFB" w:rsidP="005B6FFB">
      <w:pPr>
        <w:tabs>
          <w:tab w:val="left" w:pos="187"/>
        </w:tabs>
        <w:ind w:left="1332" w:hanging="1332"/>
        <w:jc w:val="center"/>
        <w:rPr>
          <w:b/>
          <w:bCs/>
        </w:rPr>
      </w:pPr>
    </w:p>
    <w:p w14:paraId="002F28E8" w14:textId="77777777" w:rsidR="005B6FFB" w:rsidRPr="00FA383A" w:rsidRDefault="005B6FFB" w:rsidP="005B6FFB">
      <w:pPr>
        <w:tabs>
          <w:tab w:val="left" w:pos="187"/>
        </w:tabs>
        <w:ind w:left="1332" w:hanging="1332"/>
        <w:jc w:val="center"/>
        <w:rPr>
          <w:b/>
          <w:bCs/>
        </w:rPr>
      </w:pPr>
      <w:r w:rsidRPr="00FA383A">
        <w:rPr>
          <w:b/>
          <w:bCs/>
        </w:rPr>
        <w:t>BAB VII</w:t>
      </w:r>
    </w:p>
    <w:p w14:paraId="2C410B4C" w14:textId="77777777" w:rsidR="005B6FFB" w:rsidRPr="00FA383A" w:rsidRDefault="005B6FFB" w:rsidP="005B6FFB">
      <w:pPr>
        <w:tabs>
          <w:tab w:val="left" w:pos="187"/>
        </w:tabs>
        <w:ind w:left="1332" w:hanging="1332"/>
        <w:jc w:val="center"/>
        <w:rPr>
          <w:b/>
          <w:bCs/>
        </w:rPr>
      </w:pPr>
      <w:r w:rsidRPr="00FA383A">
        <w:rPr>
          <w:b/>
          <w:bCs/>
        </w:rPr>
        <w:t>PEMANTAUAN DAN EVALUASI</w:t>
      </w:r>
    </w:p>
    <w:p w14:paraId="565B333C" w14:textId="77777777" w:rsidR="005B6FFB" w:rsidRPr="00FA383A" w:rsidRDefault="005B6FFB" w:rsidP="005B6FFB">
      <w:pPr>
        <w:jc w:val="center"/>
        <w:rPr>
          <w:b/>
        </w:rPr>
      </w:pPr>
    </w:p>
    <w:p w14:paraId="03C957BF" w14:textId="77777777" w:rsidR="005B6FFB" w:rsidRPr="00FA383A" w:rsidRDefault="005B6FFB" w:rsidP="005B6FFB">
      <w:pPr>
        <w:jc w:val="center"/>
        <w:rPr>
          <w:b/>
        </w:rPr>
      </w:pPr>
      <w:r w:rsidRPr="00FA383A">
        <w:rPr>
          <w:b/>
        </w:rPr>
        <w:t>Pasal 16</w:t>
      </w:r>
    </w:p>
    <w:p w14:paraId="5E37F0C8" w14:textId="77777777" w:rsidR="005B6FFB" w:rsidRPr="00FA383A" w:rsidRDefault="005B6FFB" w:rsidP="005B6FFB">
      <w:pPr>
        <w:numPr>
          <w:ilvl w:val="0"/>
          <w:numId w:val="13"/>
        </w:numPr>
        <w:tabs>
          <w:tab w:val="clear" w:pos="3060"/>
          <w:tab w:val="num" w:pos="360"/>
        </w:tabs>
        <w:ind w:left="360"/>
        <w:jc w:val="both"/>
      </w:pPr>
      <w:r w:rsidRPr="00FA383A">
        <w:t xml:space="preserve">Pada setiap pelaksanaan kerjasama wajib dilakukan pemantauan dan evaluasi, baik evaluasi proses maupun evaluasi akhir program.   </w:t>
      </w:r>
    </w:p>
    <w:p w14:paraId="231D23EA" w14:textId="77777777" w:rsidR="005B6FFB" w:rsidRPr="00FA383A" w:rsidRDefault="005B6FFB" w:rsidP="005B6FFB">
      <w:pPr>
        <w:numPr>
          <w:ilvl w:val="0"/>
          <w:numId w:val="13"/>
        </w:numPr>
        <w:tabs>
          <w:tab w:val="clear" w:pos="3060"/>
          <w:tab w:val="num" w:pos="360"/>
        </w:tabs>
        <w:ind w:left="360"/>
        <w:jc w:val="both"/>
      </w:pPr>
      <w:r w:rsidRPr="00FA383A">
        <w:t xml:space="preserve">Tim pemantauan dan evaluasi kerjasama dibentuk oleh Rektor melalui Surat Keputusan atas usulan Wakil Rektor yang membidangi kerjasama. </w:t>
      </w:r>
    </w:p>
    <w:p w14:paraId="2FF79A21" w14:textId="77777777" w:rsidR="005B6FFB" w:rsidRPr="00FA383A" w:rsidRDefault="005B6FFB" w:rsidP="005B6FFB">
      <w:pPr>
        <w:numPr>
          <w:ilvl w:val="0"/>
          <w:numId w:val="13"/>
        </w:numPr>
        <w:tabs>
          <w:tab w:val="clear" w:pos="3060"/>
          <w:tab w:val="num" w:pos="360"/>
        </w:tabs>
        <w:ind w:left="360"/>
        <w:jc w:val="both"/>
      </w:pPr>
      <w:r w:rsidRPr="00FA383A">
        <w:t>Tim yang dimaksud pada ayat (2) melakukan pemantauan dan evaluasi berdasarkan SPK dengan prosedur operasional standar (SOP) yang ditetapkan berdasarkan Keputusan Rektor.</w:t>
      </w:r>
    </w:p>
    <w:p w14:paraId="48E0C0D3" w14:textId="77777777" w:rsidR="005B6FFB" w:rsidRPr="00FA383A" w:rsidRDefault="005B6FFB" w:rsidP="005B6FFB">
      <w:pPr>
        <w:numPr>
          <w:ilvl w:val="0"/>
          <w:numId w:val="13"/>
        </w:numPr>
        <w:tabs>
          <w:tab w:val="clear" w:pos="3060"/>
          <w:tab w:val="num" w:pos="360"/>
        </w:tabs>
        <w:ind w:left="360"/>
        <w:jc w:val="both"/>
      </w:pPr>
      <w:r w:rsidRPr="00FA383A">
        <w:lastRenderedPageBreak/>
        <w:t>Tujuan dari pemantauan dan evaluasi adalah untuk memberi masukan bermanfaat kepada pelaksana program kerjasama.</w:t>
      </w:r>
    </w:p>
    <w:p w14:paraId="7A9BA7F3" w14:textId="7B61F4F1" w:rsidR="005B6FFB" w:rsidRPr="00FA383A" w:rsidRDefault="005B6FFB" w:rsidP="005B6FFB">
      <w:pPr>
        <w:numPr>
          <w:ilvl w:val="0"/>
          <w:numId w:val="13"/>
        </w:numPr>
        <w:tabs>
          <w:tab w:val="clear" w:pos="3060"/>
          <w:tab w:val="num" w:pos="360"/>
        </w:tabs>
        <w:ind w:left="360"/>
        <w:jc w:val="both"/>
      </w:pPr>
      <w:r w:rsidRPr="00FA383A">
        <w:t>Masukan hasil pemantauan dan evaluasi dilakukan sec</w:t>
      </w:r>
      <w:r w:rsidR="00F745D2" w:rsidRPr="00FA383A">
        <w:t xml:space="preserve">ara tertulis diserahkan kepada </w:t>
      </w:r>
      <w:r w:rsidR="00F745D2" w:rsidRPr="00FA383A">
        <w:rPr>
          <w:u w:val="single"/>
        </w:rPr>
        <w:t>R</w:t>
      </w:r>
      <w:r w:rsidRPr="00FA383A">
        <w:rPr>
          <w:u w:val="single"/>
        </w:rPr>
        <w:t>ektor</w:t>
      </w:r>
      <w:r w:rsidRPr="00FA383A">
        <w:t xml:space="preserve"> dengan tembusan kepada penanggungjawab pelaksana kerjasama selambat-lambatnya dua minggu setelah kegiatan peninjauan dan evaluasi dilaksanakan.</w:t>
      </w:r>
    </w:p>
    <w:p w14:paraId="408718ED" w14:textId="77777777" w:rsidR="005B6FFB" w:rsidRPr="00FA383A" w:rsidRDefault="005B6FFB" w:rsidP="005B6FFB">
      <w:pPr>
        <w:ind w:left="14"/>
        <w:jc w:val="both"/>
      </w:pPr>
    </w:p>
    <w:p w14:paraId="19D41B7C" w14:textId="77777777" w:rsidR="005B6FFB" w:rsidRPr="00FA383A" w:rsidRDefault="005B6FFB" w:rsidP="005B6FFB">
      <w:pPr>
        <w:tabs>
          <w:tab w:val="left" w:pos="187"/>
        </w:tabs>
        <w:ind w:left="1332" w:hanging="1332"/>
        <w:jc w:val="center"/>
        <w:rPr>
          <w:b/>
          <w:bCs/>
          <w:lang w:val="fi-FI"/>
        </w:rPr>
      </w:pPr>
      <w:r w:rsidRPr="00FA383A">
        <w:rPr>
          <w:b/>
          <w:bCs/>
          <w:lang w:val="fi-FI"/>
        </w:rPr>
        <w:t>BAB VIII</w:t>
      </w:r>
    </w:p>
    <w:p w14:paraId="792F2049" w14:textId="77777777" w:rsidR="005B6FFB" w:rsidRPr="00FA383A" w:rsidRDefault="005B6FFB" w:rsidP="005B6FFB">
      <w:pPr>
        <w:tabs>
          <w:tab w:val="left" w:pos="187"/>
        </w:tabs>
        <w:ind w:left="1332" w:hanging="1332"/>
        <w:jc w:val="center"/>
        <w:rPr>
          <w:b/>
          <w:bCs/>
          <w:lang w:val="fi-FI"/>
        </w:rPr>
      </w:pPr>
      <w:r w:rsidRPr="00FA383A">
        <w:rPr>
          <w:b/>
          <w:bCs/>
          <w:lang w:val="fi-FI"/>
        </w:rPr>
        <w:t>LAPORAN PELAKSANAAN</w:t>
      </w:r>
    </w:p>
    <w:p w14:paraId="1FF69239" w14:textId="77777777" w:rsidR="005B6FFB" w:rsidRPr="00FA383A" w:rsidRDefault="005B6FFB" w:rsidP="005B6FFB">
      <w:pPr>
        <w:tabs>
          <w:tab w:val="left" w:pos="187"/>
        </w:tabs>
        <w:jc w:val="both"/>
        <w:rPr>
          <w:lang w:val="fi-FI"/>
        </w:rPr>
      </w:pPr>
    </w:p>
    <w:p w14:paraId="5154585E" w14:textId="77777777" w:rsidR="005B6FFB" w:rsidRPr="00FA383A" w:rsidRDefault="005B6FFB" w:rsidP="005B6FFB">
      <w:pPr>
        <w:jc w:val="center"/>
        <w:rPr>
          <w:b/>
          <w:lang w:val="fi-FI"/>
        </w:rPr>
      </w:pPr>
      <w:r w:rsidRPr="00FA383A">
        <w:rPr>
          <w:b/>
          <w:lang w:val="fi-FI"/>
        </w:rPr>
        <w:t>Pasal 17</w:t>
      </w:r>
    </w:p>
    <w:p w14:paraId="2BCEE8D0" w14:textId="0E92A6DE" w:rsidR="005B6FFB" w:rsidRPr="00FA383A" w:rsidRDefault="005B6FFB" w:rsidP="005B6FFB">
      <w:pPr>
        <w:numPr>
          <w:ilvl w:val="0"/>
          <w:numId w:val="14"/>
        </w:numPr>
        <w:tabs>
          <w:tab w:val="clear" w:pos="3060"/>
          <w:tab w:val="num" w:pos="360"/>
        </w:tabs>
        <w:ind w:left="360"/>
        <w:jc w:val="both"/>
        <w:rPr>
          <w:lang w:val="fi-FI"/>
        </w:rPr>
      </w:pPr>
      <w:r w:rsidRPr="00FA383A">
        <w:rPr>
          <w:lang w:val="fi-FI"/>
        </w:rPr>
        <w:t xml:space="preserve">Pelaksanaan </w:t>
      </w:r>
      <w:r w:rsidR="00AC7798" w:rsidRPr="00FA383A">
        <w:rPr>
          <w:lang w:val="fi-FI"/>
        </w:rPr>
        <w:t xml:space="preserve">kegiatan </w:t>
      </w:r>
      <w:r w:rsidRPr="00FA383A">
        <w:rPr>
          <w:lang w:val="fi-FI"/>
        </w:rPr>
        <w:t xml:space="preserve">kerjasama wajib dilaporkan oleh pelaksana </w:t>
      </w:r>
      <w:r w:rsidR="00AC7798" w:rsidRPr="00FA383A">
        <w:rPr>
          <w:lang w:val="fi-FI"/>
        </w:rPr>
        <w:t xml:space="preserve">kegiatan </w:t>
      </w:r>
      <w:r w:rsidRPr="00FA383A">
        <w:rPr>
          <w:lang w:val="fi-FI"/>
        </w:rPr>
        <w:t>kerjasama kepada Rektor dan pimpinan mitra kerjasama.</w:t>
      </w:r>
    </w:p>
    <w:p w14:paraId="3BC64529" w14:textId="161DD5B3" w:rsidR="005B6FFB" w:rsidRPr="00FA383A" w:rsidRDefault="005B6FFB" w:rsidP="005B6FFB">
      <w:pPr>
        <w:numPr>
          <w:ilvl w:val="0"/>
          <w:numId w:val="14"/>
        </w:numPr>
        <w:tabs>
          <w:tab w:val="clear" w:pos="3060"/>
          <w:tab w:val="num" w:pos="360"/>
        </w:tabs>
        <w:ind w:left="360"/>
        <w:jc w:val="both"/>
        <w:rPr>
          <w:lang w:val="fi-FI"/>
        </w:rPr>
      </w:pPr>
      <w:r w:rsidRPr="00FA383A">
        <w:rPr>
          <w:lang w:val="fi-FI"/>
        </w:rPr>
        <w:t>Materi pelaporan pelaksanan kerjasama sekurang-kura</w:t>
      </w:r>
      <w:r w:rsidR="00B901F4" w:rsidRPr="00FA383A">
        <w:rPr>
          <w:lang w:val="fi-FI"/>
        </w:rPr>
        <w:t>ngnya memuat informasi mengenai:</w:t>
      </w:r>
    </w:p>
    <w:p w14:paraId="40580851" w14:textId="0AF4E92D" w:rsidR="005B6FFB" w:rsidRPr="00FA383A" w:rsidRDefault="00B901F4" w:rsidP="005B6FFB">
      <w:pPr>
        <w:numPr>
          <w:ilvl w:val="1"/>
          <w:numId w:val="2"/>
        </w:numPr>
        <w:tabs>
          <w:tab w:val="clear" w:pos="1440"/>
          <w:tab w:val="left" w:pos="187"/>
        </w:tabs>
        <w:ind w:left="743" w:hanging="357"/>
        <w:jc w:val="both"/>
      </w:pPr>
      <w:r w:rsidRPr="00FA383A">
        <w:t>Nama program kerjasama</w:t>
      </w:r>
      <w:r w:rsidR="007B1F6F" w:rsidRPr="00FA383A">
        <w:rPr>
          <w:lang w:val="id-ID"/>
        </w:rPr>
        <w:t>;</w:t>
      </w:r>
    </w:p>
    <w:p w14:paraId="0C43DDC7" w14:textId="70A22BA7" w:rsidR="005B6FFB" w:rsidRPr="00FA383A" w:rsidRDefault="005B6FFB" w:rsidP="005B6FFB">
      <w:pPr>
        <w:numPr>
          <w:ilvl w:val="1"/>
          <w:numId w:val="2"/>
        </w:numPr>
        <w:tabs>
          <w:tab w:val="clear" w:pos="1440"/>
          <w:tab w:val="left" w:pos="187"/>
        </w:tabs>
        <w:ind w:left="743" w:hanging="357"/>
        <w:jc w:val="both"/>
      </w:pPr>
      <w:r w:rsidRPr="00FA383A">
        <w:t>Ras</w:t>
      </w:r>
      <w:r w:rsidR="00B901F4" w:rsidRPr="00FA383A">
        <w:t>ional dilaksanakannya kerjasama</w:t>
      </w:r>
      <w:r w:rsidR="007B1F6F" w:rsidRPr="00FA383A">
        <w:rPr>
          <w:lang w:val="id-ID"/>
        </w:rPr>
        <w:t>;</w:t>
      </w:r>
    </w:p>
    <w:p w14:paraId="229FC04F" w14:textId="18718A60" w:rsidR="005B6FFB" w:rsidRPr="00FA383A" w:rsidRDefault="00B901F4" w:rsidP="005B6FFB">
      <w:pPr>
        <w:numPr>
          <w:ilvl w:val="1"/>
          <w:numId w:val="2"/>
        </w:numPr>
        <w:tabs>
          <w:tab w:val="clear" w:pos="1440"/>
          <w:tab w:val="left" w:pos="187"/>
        </w:tabs>
        <w:ind w:left="743" w:hanging="357"/>
        <w:jc w:val="both"/>
      </w:pPr>
      <w:r w:rsidRPr="00FA383A">
        <w:t>Tujuan/sasaran kerjasama</w:t>
      </w:r>
      <w:r w:rsidR="007B1F6F" w:rsidRPr="00FA383A">
        <w:rPr>
          <w:lang w:val="id-ID"/>
        </w:rPr>
        <w:t>;</w:t>
      </w:r>
    </w:p>
    <w:p w14:paraId="65A16632" w14:textId="56D63D25" w:rsidR="005B6FFB" w:rsidRPr="00FA383A" w:rsidRDefault="00B901F4" w:rsidP="005B6FFB">
      <w:pPr>
        <w:numPr>
          <w:ilvl w:val="1"/>
          <w:numId w:val="2"/>
        </w:numPr>
        <w:tabs>
          <w:tab w:val="clear" w:pos="1440"/>
          <w:tab w:val="left" w:pos="187"/>
        </w:tabs>
        <w:ind w:left="743" w:hanging="357"/>
        <w:jc w:val="both"/>
      </w:pPr>
      <w:r w:rsidRPr="00FA383A">
        <w:t>Bidang dan cakupan kegiatan</w:t>
      </w:r>
      <w:r w:rsidR="007B1F6F" w:rsidRPr="00FA383A">
        <w:rPr>
          <w:lang w:val="id-ID"/>
        </w:rPr>
        <w:t>;</w:t>
      </w:r>
    </w:p>
    <w:p w14:paraId="7BDA81A6" w14:textId="73F49E16" w:rsidR="005B6FFB" w:rsidRPr="00FA383A" w:rsidRDefault="00B901F4" w:rsidP="005B6FFB">
      <w:pPr>
        <w:numPr>
          <w:ilvl w:val="1"/>
          <w:numId w:val="2"/>
        </w:numPr>
        <w:tabs>
          <w:tab w:val="clear" w:pos="1440"/>
          <w:tab w:val="left" w:pos="187"/>
        </w:tabs>
        <w:ind w:left="743" w:hanging="357"/>
        <w:jc w:val="both"/>
      </w:pPr>
      <w:r w:rsidRPr="00FA383A">
        <w:t>Bentuk/jenis kegiatan</w:t>
      </w:r>
      <w:r w:rsidR="007B1F6F" w:rsidRPr="00FA383A">
        <w:rPr>
          <w:lang w:val="id-ID"/>
        </w:rPr>
        <w:t>;</w:t>
      </w:r>
    </w:p>
    <w:p w14:paraId="08ACB651" w14:textId="0A61B68B" w:rsidR="005B6FFB" w:rsidRPr="00FA383A" w:rsidRDefault="005B6FFB" w:rsidP="005B6FFB">
      <w:pPr>
        <w:numPr>
          <w:ilvl w:val="1"/>
          <w:numId w:val="2"/>
        </w:numPr>
        <w:tabs>
          <w:tab w:val="clear" w:pos="1440"/>
          <w:tab w:val="left" w:pos="187"/>
        </w:tabs>
        <w:ind w:left="743" w:hanging="357"/>
        <w:jc w:val="both"/>
      </w:pPr>
      <w:r w:rsidRPr="00FA383A">
        <w:t>Jangka waktu kegiata</w:t>
      </w:r>
      <w:r w:rsidR="00B901F4" w:rsidRPr="00FA383A">
        <w:t>n</w:t>
      </w:r>
      <w:r w:rsidR="007B1F6F" w:rsidRPr="00FA383A">
        <w:rPr>
          <w:lang w:val="id-ID"/>
        </w:rPr>
        <w:t>;</w:t>
      </w:r>
    </w:p>
    <w:p w14:paraId="64DB0263" w14:textId="61A4B268" w:rsidR="005B6FFB" w:rsidRPr="00FA383A" w:rsidRDefault="005B6FFB" w:rsidP="005B6FFB">
      <w:pPr>
        <w:numPr>
          <w:ilvl w:val="1"/>
          <w:numId w:val="2"/>
        </w:numPr>
        <w:tabs>
          <w:tab w:val="clear" w:pos="1440"/>
          <w:tab w:val="left" w:pos="187"/>
        </w:tabs>
        <w:ind w:left="743" w:hanging="357"/>
        <w:jc w:val="both"/>
        <w:rPr>
          <w:lang w:val="nl-NL"/>
        </w:rPr>
      </w:pPr>
      <w:r w:rsidRPr="00FA383A">
        <w:rPr>
          <w:lang w:val="nl-NL"/>
        </w:rPr>
        <w:t>Institu</w:t>
      </w:r>
      <w:r w:rsidR="00B901F4" w:rsidRPr="00FA383A">
        <w:rPr>
          <w:lang w:val="nl-NL"/>
        </w:rPr>
        <w:t>si dan unit kerja yang terlibat</w:t>
      </w:r>
      <w:r w:rsidR="007B1F6F" w:rsidRPr="00FA383A">
        <w:rPr>
          <w:lang w:val="id-ID"/>
        </w:rPr>
        <w:t>;</w:t>
      </w:r>
    </w:p>
    <w:p w14:paraId="40F77C50" w14:textId="065D3DAA" w:rsidR="005B6FFB" w:rsidRPr="00FA383A" w:rsidRDefault="005B6FFB" w:rsidP="005B6FFB">
      <w:pPr>
        <w:numPr>
          <w:ilvl w:val="1"/>
          <w:numId w:val="2"/>
        </w:numPr>
        <w:tabs>
          <w:tab w:val="clear" w:pos="1440"/>
          <w:tab w:val="left" w:pos="187"/>
        </w:tabs>
        <w:ind w:left="743" w:hanging="357"/>
        <w:jc w:val="both"/>
        <w:rPr>
          <w:lang w:val="nl-NL"/>
        </w:rPr>
      </w:pPr>
      <w:r w:rsidRPr="00FA383A">
        <w:rPr>
          <w:lang w:val="nl-NL"/>
        </w:rPr>
        <w:t>Sumber daya yang digunakan meliputi sumber daya manusia dan non</w:t>
      </w:r>
      <w:r w:rsidR="00B901F4" w:rsidRPr="00FA383A">
        <w:rPr>
          <w:lang w:val="nl-NL"/>
        </w:rPr>
        <w:t xml:space="preserve"> manusia</w:t>
      </w:r>
      <w:r w:rsidR="007B1F6F" w:rsidRPr="00FA383A">
        <w:rPr>
          <w:lang w:val="id-ID"/>
        </w:rPr>
        <w:t>;</w:t>
      </w:r>
    </w:p>
    <w:p w14:paraId="7168D590" w14:textId="7672A53C" w:rsidR="005B6FFB" w:rsidRPr="00FA383A" w:rsidRDefault="005B6FFB" w:rsidP="005B6FFB">
      <w:pPr>
        <w:numPr>
          <w:ilvl w:val="1"/>
          <w:numId w:val="2"/>
        </w:numPr>
        <w:tabs>
          <w:tab w:val="clear" w:pos="1440"/>
          <w:tab w:val="left" w:pos="187"/>
        </w:tabs>
        <w:ind w:left="743" w:hanging="357"/>
        <w:jc w:val="both"/>
        <w:rPr>
          <w:lang w:val="nl-NL"/>
        </w:rPr>
      </w:pPr>
      <w:r w:rsidRPr="00FA383A">
        <w:rPr>
          <w:lang w:val="nl-NL"/>
        </w:rPr>
        <w:t>Hasil-hasil kegiatan kerjasama</w:t>
      </w:r>
      <w:r w:rsidR="007B1F6F" w:rsidRPr="00FA383A">
        <w:rPr>
          <w:lang w:val="id-ID"/>
        </w:rPr>
        <w:t>;</w:t>
      </w:r>
    </w:p>
    <w:p w14:paraId="5DD5E09C" w14:textId="75F5F5BF" w:rsidR="005B6FFB" w:rsidRPr="00FA383A" w:rsidRDefault="005B6FFB" w:rsidP="005B6FFB">
      <w:pPr>
        <w:numPr>
          <w:ilvl w:val="1"/>
          <w:numId w:val="2"/>
        </w:numPr>
        <w:tabs>
          <w:tab w:val="clear" w:pos="1440"/>
          <w:tab w:val="left" w:pos="187"/>
        </w:tabs>
        <w:ind w:left="743" w:hanging="357"/>
        <w:jc w:val="both"/>
        <w:rPr>
          <w:lang w:val="fi-FI"/>
        </w:rPr>
      </w:pPr>
      <w:r w:rsidRPr="00FA383A">
        <w:rPr>
          <w:lang w:val="fi-FI"/>
        </w:rPr>
        <w:t xml:space="preserve">Manfaat, kelebihan dan kekurangan implementasi kegiatan kerjasama; </w:t>
      </w:r>
    </w:p>
    <w:p w14:paraId="0BD35E06" w14:textId="2281F925" w:rsidR="005B6FFB" w:rsidRPr="00FA383A" w:rsidRDefault="005B6FFB" w:rsidP="005B6FFB">
      <w:pPr>
        <w:numPr>
          <w:ilvl w:val="1"/>
          <w:numId w:val="2"/>
        </w:numPr>
        <w:tabs>
          <w:tab w:val="clear" w:pos="1440"/>
          <w:tab w:val="left" w:pos="187"/>
        </w:tabs>
        <w:ind w:left="743" w:hanging="357"/>
        <w:jc w:val="both"/>
        <w:rPr>
          <w:lang w:val="fi-FI"/>
        </w:rPr>
      </w:pPr>
      <w:r w:rsidRPr="00FA383A">
        <w:rPr>
          <w:lang w:val="fi-FI"/>
        </w:rPr>
        <w:t>Kemajuan da</w:t>
      </w:r>
      <w:r w:rsidR="007B1F6F" w:rsidRPr="00FA383A">
        <w:rPr>
          <w:lang w:val="fi-FI"/>
        </w:rPr>
        <w:t>n evaluasi pelaksanaan (proses);</w:t>
      </w:r>
    </w:p>
    <w:p w14:paraId="041E8443" w14:textId="6F3FBAF5" w:rsidR="00937DC0" w:rsidRPr="00FA383A" w:rsidRDefault="00937DC0" w:rsidP="005B6FFB">
      <w:pPr>
        <w:numPr>
          <w:ilvl w:val="1"/>
          <w:numId w:val="2"/>
        </w:numPr>
        <w:tabs>
          <w:tab w:val="clear" w:pos="1440"/>
          <w:tab w:val="left" w:pos="187"/>
        </w:tabs>
        <w:ind w:left="743" w:hanging="357"/>
        <w:jc w:val="both"/>
        <w:rPr>
          <w:lang w:val="fi-FI"/>
        </w:rPr>
      </w:pPr>
      <w:r w:rsidRPr="00FA383A">
        <w:rPr>
          <w:lang w:val="id-ID"/>
        </w:rPr>
        <w:t>Saran</w:t>
      </w:r>
      <w:r w:rsidR="007B1F6F" w:rsidRPr="00FA383A">
        <w:rPr>
          <w:lang w:val="id-ID"/>
        </w:rPr>
        <w:t>.</w:t>
      </w:r>
    </w:p>
    <w:p w14:paraId="28FB486A" w14:textId="77777777" w:rsidR="00937DC0" w:rsidRPr="00FA383A" w:rsidRDefault="00937DC0" w:rsidP="005B6FFB">
      <w:pPr>
        <w:jc w:val="center"/>
        <w:rPr>
          <w:b/>
          <w:lang w:val="fi-FI"/>
        </w:rPr>
      </w:pPr>
    </w:p>
    <w:p w14:paraId="46CABEC2" w14:textId="77777777" w:rsidR="005B6FFB" w:rsidRPr="00FA383A" w:rsidRDefault="005B6FFB" w:rsidP="005B6FFB">
      <w:pPr>
        <w:jc w:val="center"/>
        <w:rPr>
          <w:b/>
          <w:lang w:val="fi-FI"/>
        </w:rPr>
      </w:pPr>
      <w:r w:rsidRPr="00FA383A">
        <w:rPr>
          <w:b/>
          <w:lang w:val="fi-FI"/>
        </w:rPr>
        <w:t>Pasal 18</w:t>
      </w:r>
    </w:p>
    <w:p w14:paraId="6B04E341" w14:textId="77777777" w:rsidR="005B6FFB" w:rsidRPr="00FA383A" w:rsidRDefault="005B6FFB" w:rsidP="005B6FFB">
      <w:pPr>
        <w:jc w:val="both"/>
        <w:rPr>
          <w:lang w:val="fi-FI"/>
        </w:rPr>
      </w:pPr>
      <w:r w:rsidRPr="00FA383A">
        <w:rPr>
          <w:lang w:val="fi-FI"/>
        </w:rPr>
        <w:t>Selambat-lambatnya 1 bulan setelah berakhir masa berlakunya suatu kerjasama yang tidak diperpanjang lagi, penanggung jawab kerjasama  dan/atau bersama inisiator wajib melaporkan hasil akhir kegiatan  kerjasama kepada Rektor.</w:t>
      </w:r>
    </w:p>
    <w:p w14:paraId="358F1918" w14:textId="77777777" w:rsidR="005B6FFB" w:rsidRPr="00FA383A" w:rsidRDefault="005B6FFB" w:rsidP="005B6FFB">
      <w:pPr>
        <w:tabs>
          <w:tab w:val="left" w:pos="187"/>
        </w:tabs>
        <w:ind w:left="1332" w:hanging="1332"/>
        <w:jc w:val="center"/>
        <w:rPr>
          <w:b/>
          <w:bCs/>
          <w:lang w:val="fi-FI"/>
        </w:rPr>
      </w:pPr>
    </w:p>
    <w:p w14:paraId="4DC27786" w14:textId="77777777" w:rsidR="005B6FFB" w:rsidRPr="00FA383A" w:rsidRDefault="005B6FFB" w:rsidP="005B6FFB">
      <w:pPr>
        <w:tabs>
          <w:tab w:val="left" w:pos="187"/>
        </w:tabs>
        <w:ind w:left="1332" w:hanging="1332"/>
        <w:jc w:val="center"/>
        <w:rPr>
          <w:b/>
          <w:bCs/>
          <w:lang w:val="fi-FI"/>
        </w:rPr>
      </w:pPr>
      <w:r w:rsidRPr="00FA383A">
        <w:rPr>
          <w:b/>
          <w:bCs/>
          <w:lang w:val="fi-FI"/>
        </w:rPr>
        <w:t xml:space="preserve">   </w:t>
      </w:r>
    </w:p>
    <w:p w14:paraId="3870264C" w14:textId="77777777" w:rsidR="005B6FFB" w:rsidRPr="00FA383A" w:rsidRDefault="005B6FFB" w:rsidP="005B6FFB">
      <w:pPr>
        <w:tabs>
          <w:tab w:val="left" w:pos="187"/>
        </w:tabs>
        <w:ind w:left="1332" w:hanging="1332"/>
        <w:jc w:val="center"/>
        <w:rPr>
          <w:b/>
          <w:bCs/>
        </w:rPr>
      </w:pPr>
      <w:r w:rsidRPr="00FA383A">
        <w:rPr>
          <w:b/>
          <w:bCs/>
        </w:rPr>
        <w:t>BAB IX</w:t>
      </w:r>
    </w:p>
    <w:p w14:paraId="417A0A8D" w14:textId="77777777" w:rsidR="005B6FFB" w:rsidRPr="00FA383A" w:rsidRDefault="005B6FFB" w:rsidP="005B6FFB">
      <w:pPr>
        <w:tabs>
          <w:tab w:val="left" w:pos="187"/>
        </w:tabs>
        <w:ind w:left="1332" w:hanging="1332"/>
        <w:jc w:val="center"/>
        <w:rPr>
          <w:b/>
          <w:bCs/>
        </w:rPr>
      </w:pPr>
      <w:r w:rsidRPr="00FA383A">
        <w:rPr>
          <w:b/>
          <w:bCs/>
        </w:rPr>
        <w:t>PERPANJANGAN KERJASAMA</w:t>
      </w:r>
    </w:p>
    <w:p w14:paraId="01F38E01" w14:textId="77777777" w:rsidR="005B6FFB" w:rsidRPr="00FA383A" w:rsidRDefault="005B6FFB" w:rsidP="005B6FFB">
      <w:pPr>
        <w:tabs>
          <w:tab w:val="left" w:pos="187"/>
        </w:tabs>
        <w:jc w:val="both"/>
      </w:pPr>
    </w:p>
    <w:p w14:paraId="779B7A7A" w14:textId="77777777" w:rsidR="005B6FFB" w:rsidRPr="00FA383A" w:rsidRDefault="005B6FFB" w:rsidP="005B6FFB">
      <w:pPr>
        <w:jc w:val="center"/>
        <w:rPr>
          <w:b/>
        </w:rPr>
      </w:pPr>
      <w:r w:rsidRPr="00FA383A">
        <w:rPr>
          <w:b/>
        </w:rPr>
        <w:t>Pasal 19</w:t>
      </w:r>
    </w:p>
    <w:p w14:paraId="22B68A6B" w14:textId="77777777" w:rsidR="005B6FFB" w:rsidRPr="00FA383A" w:rsidRDefault="005B6FFB" w:rsidP="005B6FFB">
      <w:pPr>
        <w:numPr>
          <w:ilvl w:val="0"/>
          <w:numId w:val="15"/>
        </w:numPr>
        <w:tabs>
          <w:tab w:val="clear" w:pos="720"/>
          <w:tab w:val="num" w:pos="360"/>
        </w:tabs>
        <w:ind w:left="360"/>
        <w:jc w:val="both"/>
      </w:pPr>
      <w:r w:rsidRPr="00FA383A">
        <w:t xml:space="preserve">Pelaksanaan kerjasama dapat diperpanjang berdasarkan </w:t>
      </w:r>
      <w:r w:rsidRPr="00FA383A">
        <w:rPr>
          <w:lang w:val="fi-FI"/>
        </w:rPr>
        <w:t>kesepakatan antara pihak pelaksana kegiatan Unmul dengan pihak mitra kerjasama.</w:t>
      </w:r>
    </w:p>
    <w:p w14:paraId="4FE8EB3C" w14:textId="77777777" w:rsidR="005B6FFB" w:rsidRPr="00FA383A" w:rsidRDefault="005B6FFB" w:rsidP="005B6FFB">
      <w:pPr>
        <w:numPr>
          <w:ilvl w:val="0"/>
          <w:numId w:val="15"/>
        </w:numPr>
        <w:tabs>
          <w:tab w:val="clear" w:pos="720"/>
          <w:tab w:val="num" w:pos="360"/>
        </w:tabs>
        <w:ind w:left="360"/>
        <w:jc w:val="both"/>
      </w:pPr>
      <w:r w:rsidRPr="00FA383A">
        <w:rPr>
          <w:lang w:val="fi-FI"/>
        </w:rPr>
        <w:t>Perpanjangan kerjasama dilakukan dengan alasan-alasan sebagai berikut :</w:t>
      </w:r>
    </w:p>
    <w:p w14:paraId="359537C3" w14:textId="7AF443E2" w:rsidR="005B6FFB" w:rsidRPr="00FA383A" w:rsidRDefault="005B6FFB" w:rsidP="008B0D69">
      <w:pPr>
        <w:numPr>
          <w:ilvl w:val="1"/>
          <w:numId w:val="15"/>
        </w:numPr>
        <w:tabs>
          <w:tab w:val="clear" w:pos="1440"/>
          <w:tab w:val="num" w:pos="1134"/>
        </w:tabs>
        <w:ind w:left="709" w:hanging="283"/>
        <w:jc w:val="both"/>
      </w:pPr>
      <w:r w:rsidRPr="00FA383A">
        <w:rPr>
          <w:lang w:val="fi-FI"/>
        </w:rPr>
        <w:t>Kegiatan belum selesai pada jangka waktu kerjasama dalam PKS</w:t>
      </w:r>
      <w:r w:rsidR="007B1F6F" w:rsidRPr="00FA383A">
        <w:rPr>
          <w:lang w:val="id-ID"/>
        </w:rPr>
        <w:t>;</w:t>
      </w:r>
    </w:p>
    <w:p w14:paraId="3888FAF3" w14:textId="07DD311D" w:rsidR="005B6FFB" w:rsidRPr="00FA383A" w:rsidRDefault="005B6FFB" w:rsidP="008B0D69">
      <w:pPr>
        <w:numPr>
          <w:ilvl w:val="1"/>
          <w:numId w:val="15"/>
        </w:numPr>
        <w:tabs>
          <w:tab w:val="clear" w:pos="1440"/>
          <w:tab w:val="num" w:pos="1134"/>
        </w:tabs>
        <w:ind w:left="709" w:hanging="283"/>
        <w:jc w:val="both"/>
      </w:pPr>
      <w:r w:rsidRPr="00FA383A">
        <w:rPr>
          <w:lang w:val="fi-FI"/>
        </w:rPr>
        <w:t>Kegiatan sudah selesai sesuai PKS tetapi diperlukan pengembangan dan inovasi lebih lanjut</w:t>
      </w:r>
      <w:r w:rsidR="007B1F6F" w:rsidRPr="00FA383A">
        <w:rPr>
          <w:lang w:val="id-ID"/>
        </w:rPr>
        <w:t>.</w:t>
      </w:r>
    </w:p>
    <w:p w14:paraId="7A0FFE36" w14:textId="5F4C180B" w:rsidR="005B6FFB" w:rsidRPr="00FA383A" w:rsidRDefault="00AC7798" w:rsidP="005B6FFB">
      <w:pPr>
        <w:numPr>
          <w:ilvl w:val="0"/>
          <w:numId w:val="15"/>
        </w:numPr>
        <w:tabs>
          <w:tab w:val="clear" w:pos="720"/>
          <w:tab w:val="num" w:pos="360"/>
        </w:tabs>
        <w:ind w:left="360"/>
        <w:jc w:val="both"/>
      </w:pPr>
      <w:r w:rsidRPr="00FA383A">
        <w:t>Lama perpanjangan kerjasama dite</w:t>
      </w:r>
      <w:r w:rsidR="005B6FFB" w:rsidRPr="00FA383A">
        <w:t>tapkan atas dasar kesepakatan dari pelaksana kerjasama Unmul dengan mitra kerjasama.</w:t>
      </w:r>
    </w:p>
    <w:p w14:paraId="529857D3" w14:textId="77777777" w:rsidR="005B6FFB" w:rsidRPr="00FA383A" w:rsidRDefault="005B6FFB" w:rsidP="005B6FFB">
      <w:pPr>
        <w:jc w:val="both"/>
      </w:pPr>
    </w:p>
    <w:p w14:paraId="396E1D62" w14:textId="77777777" w:rsidR="005B6FFB" w:rsidRPr="00FA383A" w:rsidRDefault="005B6FFB" w:rsidP="005B6FFB">
      <w:pPr>
        <w:tabs>
          <w:tab w:val="left" w:pos="187"/>
        </w:tabs>
        <w:ind w:left="1332" w:hanging="1332"/>
        <w:jc w:val="center"/>
        <w:rPr>
          <w:b/>
          <w:bCs/>
          <w:lang w:val="fi-FI"/>
        </w:rPr>
      </w:pPr>
      <w:r w:rsidRPr="00FA383A">
        <w:rPr>
          <w:b/>
          <w:bCs/>
          <w:lang w:val="fi-FI"/>
        </w:rPr>
        <w:t xml:space="preserve"> </w:t>
      </w:r>
    </w:p>
    <w:p w14:paraId="506A0960" w14:textId="77777777" w:rsidR="005B6FFB" w:rsidRPr="00FA383A" w:rsidRDefault="005B6FFB" w:rsidP="005B6FFB">
      <w:pPr>
        <w:tabs>
          <w:tab w:val="left" w:pos="187"/>
        </w:tabs>
        <w:ind w:left="1332" w:hanging="1332"/>
        <w:jc w:val="center"/>
        <w:rPr>
          <w:b/>
          <w:bCs/>
        </w:rPr>
      </w:pPr>
      <w:r w:rsidRPr="00FA383A">
        <w:rPr>
          <w:b/>
          <w:bCs/>
        </w:rPr>
        <w:t>BAB X</w:t>
      </w:r>
    </w:p>
    <w:p w14:paraId="0EF67A60" w14:textId="4BB1CA53" w:rsidR="005B6FFB" w:rsidRPr="00FA383A" w:rsidRDefault="005B6FFB" w:rsidP="007B1F6F">
      <w:pPr>
        <w:tabs>
          <w:tab w:val="left" w:pos="187"/>
        </w:tabs>
        <w:ind w:left="1332" w:hanging="1332"/>
        <w:jc w:val="center"/>
        <w:rPr>
          <w:b/>
          <w:bCs/>
        </w:rPr>
      </w:pPr>
      <w:r w:rsidRPr="00FA383A">
        <w:rPr>
          <w:b/>
          <w:bCs/>
        </w:rPr>
        <w:t>PEMBIAYAAN</w:t>
      </w:r>
    </w:p>
    <w:p w14:paraId="20C167D4" w14:textId="77777777" w:rsidR="005B6FFB" w:rsidRPr="00FA383A" w:rsidRDefault="005B6FFB" w:rsidP="005B6FFB">
      <w:pPr>
        <w:tabs>
          <w:tab w:val="left" w:pos="187"/>
        </w:tabs>
        <w:jc w:val="both"/>
      </w:pPr>
    </w:p>
    <w:p w14:paraId="36B8F746" w14:textId="77777777" w:rsidR="005B6FFB" w:rsidRPr="00FA383A" w:rsidRDefault="005B6FFB" w:rsidP="005B6FFB">
      <w:pPr>
        <w:jc w:val="center"/>
        <w:rPr>
          <w:b/>
        </w:rPr>
      </w:pPr>
      <w:r w:rsidRPr="00FA383A">
        <w:rPr>
          <w:b/>
        </w:rPr>
        <w:t>Pasal  20</w:t>
      </w:r>
    </w:p>
    <w:p w14:paraId="70F3084D" w14:textId="77777777" w:rsidR="005B6FFB" w:rsidRPr="00FA383A" w:rsidRDefault="005B6FFB" w:rsidP="005B6FFB">
      <w:pPr>
        <w:numPr>
          <w:ilvl w:val="0"/>
          <w:numId w:val="16"/>
        </w:numPr>
        <w:tabs>
          <w:tab w:val="clear" w:pos="720"/>
          <w:tab w:val="num" w:pos="360"/>
        </w:tabs>
        <w:ind w:left="360"/>
        <w:jc w:val="both"/>
      </w:pPr>
      <w:r w:rsidRPr="00FA383A">
        <w:t>Sumber biaya kerjasama ditanggung oleh penyandang dana yang disepakati oleh pihak-pihak yang bekerjasama dan tertuang dalam PKS.</w:t>
      </w:r>
    </w:p>
    <w:p w14:paraId="369263F1" w14:textId="7FD741E5" w:rsidR="005B6FFB" w:rsidRPr="00FA383A" w:rsidRDefault="005B6FFB" w:rsidP="005B6FFB">
      <w:pPr>
        <w:numPr>
          <w:ilvl w:val="0"/>
          <w:numId w:val="16"/>
        </w:numPr>
        <w:tabs>
          <w:tab w:val="clear" w:pos="720"/>
          <w:tab w:val="num" w:pos="360"/>
        </w:tabs>
        <w:ind w:left="360"/>
        <w:jc w:val="both"/>
      </w:pPr>
      <w:r w:rsidRPr="00FA383A">
        <w:t xml:space="preserve">Seluruh dana kerjasama yang dikerjakan atas nama pelaksana kerjasama Unmul, harus disetorkan seluruhnya terlebih dahulu ke Rekening </w:t>
      </w:r>
      <w:r w:rsidR="00AC7798" w:rsidRPr="00FA383A">
        <w:t>Kelolaan BLU Unmul</w:t>
      </w:r>
      <w:r w:rsidRPr="00FA383A">
        <w:t>.</w:t>
      </w:r>
    </w:p>
    <w:p w14:paraId="2910D2AB" w14:textId="77777777" w:rsidR="005B6FFB" w:rsidRPr="00FA383A" w:rsidRDefault="005B6FFB" w:rsidP="005B6FFB">
      <w:pPr>
        <w:numPr>
          <w:ilvl w:val="0"/>
          <w:numId w:val="16"/>
        </w:numPr>
        <w:tabs>
          <w:tab w:val="clear" w:pos="720"/>
          <w:tab w:val="num" w:pos="360"/>
        </w:tabs>
        <w:ind w:left="360"/>
        <w:jc w:val="both"/>
      </w:pPr>
      <w:r w:rsidRPr="00FA383A">
        <w:t>Dalam unsur-unsur pembiayaan, diwajibkan mencantumkan biaya kelembagaan (</w:t>
      </w:r>
      <w:r w:rsidRPr="00FA383A">
        <w:rPr>
          <w:i/>
        </w:rPr>
        <w:t>institutional fee</w:t>
      </w:r>
      <w:r w:rsidRPr="00FA383A">
        <w:t>).</w:t>
      </w:r>
    </w:p>
    <w:p w14:paraId="056EB3DB" w14:textId="77777777" w:rsidR="005B6FFB" w:rsidRPr="00FA383A" w:rsidRDefault="005B6FFB" w:rsidP="005B6FFB">
      <w:pPr>
        <w:numPr>
          <w:ilvl w:val="0"/>
          <w:numId w:val="16"/>
        </w:numPr>
        <w:tabs>
          <w:tab w:val="clear" w:pos="720"/>
          <w:tab w:val="num" w:pos="360"/>
        </w:tabs>
        <w:ind w:left="360"/>
        <w:jc w:val="both"/>
        <w:rPr>
          <w:lang w:val="sv-SE"/>
        </w:rPr>
      </w:pPr>
      <w:r w:rsidRPr="00FA383A">
        <w:rPr>
          <w:lang w:val="sv-SE"/>
        </w:rPr>
        <w:t>Biaya kelembagaan dalam rangka kerjasama sebagaimana dimaksud ayat (3) ditanggung oleh penyandang dana.</w:t>
      </w:r>
    </w:p>
    <w:p w14:paraId="02F681D9" w14:textId="77777777" w:rsidR="005B6FFB" w:rsidRPr="00FA383A" w:rsidRDefault="005B6FFB" w:rsidP="005B6FFB">
      <w:pPr>
        <w:numPr>
          <w:ilvl w:val="0"/>
          <w:numId w:val="16"/>
        </w:numPr>
        <w:tabs>
          <w:tab w:val="clear" w:pos="720"/>
          <w:tab w:val="num" w:pos="360"/>
        </w:tabs>
        <w:ind w:left="360"/>
        <w:jc w:val="both"/>
        <w:rPr>
          <w:lang w:val="sv-SE"/>
        </w:rPr>
      </w:pPr>
      <w:r w:rsidRPr="00FA383A">
        <w:rPr>
          <w:lang w:val="sv-SE"/>
        </w:rPr>
        <w:t>Ketentuan mengenai biaya kelembagaan sebagaimana dimaksud pada ayat (3) dan ayat (4) akan diatur pada bab tersendiri.</w:t>
      </w:r>
    </w:p>
    <w:p w14:paraId="45E01888" w14:textId="1D662244" w:rsidR="005B6FFB" w:rsidRPr="00FA383A" w:rsidRDefault="005B6FFB" w:rsidP="005B6FFB">
      <w:pPr>
        <w:numPr>
          <w:ilvl w:val="0"/>
          <w:numId w:val="16"/>
        </w:numPr>
        <w:tabs>
          <w:tab w:val="clear" w:pos="720"/>
          <w:tab w:val="num" w:pos="360"/>
        </w:tabs>
        <w:ind w:left="360"/>
        <w:jc w:val="both"/>
        <w:rPr>
          <w:lang w:val="sv-SE"/>
        </w:rPr>
      </w:pPr>
      <w:r w:rsidRPr="00FA383A">
        <w:rPr>
          <w:lang w:val="sv-SE"/>
        </w:rPr>
        <w:t>Pelaksana kerjasama memperoleh pembayaran pendanaan kegiatan, sesuai anggaran yang direncanakan dengan mengikuti kerangka acuan (</w:t>
      </w:r>
      <w:r w:rsidRPr="00FA383A">
        <w:rPr>
          <w:i/>
          <w:lang w:val="sv-SE"/>
        </w:rPr>
        <w:t>terms of reference</w:t>
      </w:r>
      <w:r w:rsidR="00DE231B" w:rsidRPr="00FA383A">
        <w:rPr>
          <w:lang w:val="sv-SE"/>
        </w:rPr>
        <w:t xml:space="preserve">), dari </w:t>
      </w:r>
      <w:r w:rsidR="00AC7798" w:rsidRPr="00FA383A">
        <w:t>Rekening Kelolaan BLU Unmul</w:t>
      </w:r>
      <w:r w:rsidR="00AC7798" w:rsidRPr="00FA383A">
        <w:rPr>
          <w:lang w:val="sv-SE"/>
        </w:rPr>
        <w:t xml:space="preserve"> </w:t>
      </w:r>
      <w:r w:rsidRPr="00FA383A">
        <w:rPr>
          <w:lang w:val="sv-SE"/>
        </w:rPr>
        <w:t>atau dari sumber lain sebagaimana disebutkan dalam naskah perjanjian pelaksanaan kerjasama.</w:t>
      </w:r>
    </w:p>
    <w:p w14:paraId="4119E3D0" w14:textId="2B224D5F" w:rsidR="005B6FFB" w:rsidRPr="00FA383A" w:rsidRDefault="005B6FFB" w:rsidP="005B6FFB">
      <w:pPr>
        <w:numPr>
          <w:ilvl w:val="0"/>
          <w:numId w:val="16"/>
        </w:numPr>
        <w:tabs>
          <w:tab w:val="clear" w:pos="720"/>
          <w:tab w:val="num" w:pos="360"/>
        </w:tabs>
        <w:ind w:left="360"/>
        <w:jc w:val="both"/>
        <w:rPr>
          <w:lang w:val="sv-SE"/>
        </w:rPr>
      </w:pPr>
      <w:r w:rsidRPr="00FA383A">
        <w:rPr>
          <w:lang w:val="sv-SE"/>
        </w:rPr>
        <w:t xml:space="preserve">Dana kerjasama yang </w:t>
      </w:r>
      <w:r w:rsidR="00DE231B" w:rsidRPr="00FA383A">
        <w:rPr>
          <w:lang w:val="sv-SE"/>
        </w:rPr>
        <w:t xml:space="preserve">tidak disetor melalui </w:t>
      </w:r>
      <w:r w:rsidR="00622CF5" w:rsidRPr="00FA383A">
        <w:t>Rekening Kelolaan BLU Unmul</w:t>
      </w:r>
      <w:r w:rsidR="00AC7798" w:rsidRPr="00FA383A">
        <w:rPr>
          <w:lang w:val="sv-SE"/>
        </w:rPr>
        <w:t xml:space="preserve">, </w:t>
      </w:r>
      <w:r w:rsidRPr="00FA383A">
        <w:rPr>
          <w:lang w:val="sv-SE"/>
        </w:rPr>
        <w:t>digunakan dan dilaksanakan atas nama Unmul, dianggap pungutan liar.</w:t>
      </w:r>
    </w:p>
    <w:p w14:paraId="69ADA67E" w14:textId="61AD2EC0" w:rsidR="005B6FFB" w:rsidRPr="00FA383A" w:rsidRDefault="005B6FFB" w:rsidP="005B6FFB">
      <w:pPr>
        <w:numPr>
          <w:ilvl w:val="0"/>
          <w:numId w:val="16"/>
        </w:numPr>
        <w:tabs>
          <w:tab w:val="clear" w:pos="720"/>
          <w:tab w:val="num" w:pos="360"/>
        </w:tabs>
        <w:ind w:left="360"/>
        <w:jc w:val="both"/>
        <w:rPr>
          <w:lang w:val="sv-SE"/>
        </w:rPr>
      </w:pPr>
      <w:r w:rsidRPr="00FA383A">
        <w:rPr>
          <w:lang w:val="sv-SE"/>
        </w:rPr>
        <w:t>Unmul tidak bertanggungjawab atas dana kerjasama yang di</w:t>
      </w:r>
      <w:r w:rsidR="00DE231B" w:rsidRPr="00FA383A">
        <w:rPr>
          <w:lang w:val="sv-SE"/>
        </w:rPr>
        <w:t xml:space="preserve">gunakan tidak melalui </w:t>
      </w:r>
      <w:r w:rsidR="00622CF5" w:rsidRPr="00FA383A">
        <w:t>Rekening Kelolaan BLU Unmul.</w:t>
      </w:r>
    </w:p>
    <w:p w14:paraId="4BE76938" w14:textId="77777777" w:rsidR="00622CF5" w:rsidRPr="00FA383A" w:rsidRDefault="00622CF5" w:rsidP="00622CF5">
      <w:pPr>
        <w:ind w:left="360"/>
        <w:jc w:val="both"/>
        <w:rPr>
          <w:lang w:val="sv-SE"/>
        </w:rPr>
      </w:pPr>
    </w:p>
    <w:p w14:paraId="45D91E5E" w14:textId="77777777" w:rsidR="005B6FFB" w:rsidRPr="00FA383A" w:rsidRDefault="005B6FFB" w:rsidP="005B6FFB">
      <w:pPr>
        <w:tabs>
          <w:tab w:val="left" w:pos="187"/>
        </w:tabs>
        <w:ind w:left="1332" w:hanging="1332"/>
        <w:jc w:val="center"/>
        <w:rPr>
          <w:b/>
          <w:bCs/>
          <w:lang w:val="es-ES"/>
        </w:rPr>
      </w:pPr>
      <w:r w:rsidRPr="00FA383A">
        <w:rPr>
          <w:b/>
          <w:bCs/>
          <w:lang w:val="es-ES"/>
        </w:rPr>
        <w:t>BAB XI</w:t>
      </w:r>
    </w:p>
    <w:p w14:paraId="356ED9E2" w14:textId="77777777" w:rsidR="005B6FFB" w:rsidRPr="00FA383A" w:rsidRDefault="005B6FFB" w:rsidP="005B6FFB">
      <w:pPr>
        <w:tabs>
          <w:tab w:val="left" w:pos="187"/>
        </w:tabs>
        <w:ind w:left="1332" w:hanging="1332"/>
        <w:jc w:val="center"/>
        <w:rPr>
          <w:b/>
          <w:bCs/>
          <w:lang w:val="es-ES"/>
        </w:rPr>
      </w:pPr>
      <w:r w:rsidRPr="00FA383A">
        <w:rPr>
          <w:b/>
          <w:bCs/>
          <w:lang w:val="es-ES"/>
        </w:rPr>
        <w:t>BIAYA KELEMBAGAAN</w:t>
      </w:r>
    </w:p>
    <w:p w14:paraId="78A995DB" w14:textId="77777777" w:rsidR="005B6FFB" w:rsidRPr="00FA383A" w:rsidRDefault="005B6FFB" w:rsidP="005B6FFB">
      <w:pPr>
        <w:tabs>
          <w:tab w:val="left" w:pos="187"/>
        </w:tabs>
        <w:ind w:left="1332" w:hanging="1332"/>
        <w:jc w:val="both"/>
        <w:rPr>
          <w:bCs/>
          <w:lang w:val="es-ES"/>
        </w:rPr>
      </w:pPr>
    </w:p>
    <w:p w14:paraId="1CE6DBD6" w14:textId="77777777" w:rsidR="005B6FFB" w:rsidRPr="00FA383A" w:rsidRDefault="005B6FFB" w:rsidP="005B6FFB">
      <w:pPr>
        <w:tabs>
          <w:tab w:val="left" w:pos="187"/>
        </w:tabs>
        <w:ind w:left="1332" w:hanging="1332"/>
        <w:jc w:val="center"/>
        <w:rPr>
          <w:b/>
          <w:bCs/>
          <w:lang w:val="es-ES"/>
        </w:rPr>
      </w:pPr>
      <w:r w:rsidRPr="00FA383A">
        <w:rPr>
          <w:b/>
          <w:bCs/>
          <w:lang w:val="es-ES"/>
        </w:rPr>
        <w:t>Pasal 21</w:t>
      </w:r>
    </w:p>
    <w:p w14:paraId="5F8C5C29" w14:textId="77777777" w:rsidR="005B6FFB" w:rsidRPr="00FA383A" w:rsidRDefault="005B6FFB" w:rsidP="005B6FFB">
      <w:pPr>
        <w:pStyle w:val="ListParagraph"/>
        <w:numPr>
          <w:ilvl w:val="0"/>
          <w:numId w:val="25"/>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Biaya kelembagaan sebagaimana dimaksud pada Pasal 20, diperuntukkan bagi :</w:t>
      </w:r>
    </w:p>
    <w:p w14:paraId="26B86C4F" w14:textId="1C0314A9" w:rsidR="005B6FFB" w:rsidRPr="00FA383A" w:rsidRDefault="005B6FFB" w:rsidP="005B6FFB">
      <w:pPr>
        <w:pStyle w:val="ListParagraph"/>
        <w:numPr>
          <w:ilvl w:val="0"/>
          <w:numId w:val="24"/>
        </w:numPr>
        <w:tabs>
          <w:tab w:val="left" w:pos="187"/>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Perorangan sebagaimana yang dimaksud pada pasal 12 ayat(1)</w:t>
      </w:r>
      <w:r w:rsidR="007B1F6F" w:rsidRPr="00FA383A">
        <w:rPr>
          <w:rFonts w:ascii="Times New Roman" w:hAnsi="Times New Roman"/>
          <w:bCs/>
          <w:sz w:val="24"/>
          <w:szCs w:val="24"/>
          <w:lang w:val="id-ID"/>
        </w:rPr>
        <w:t xml:space="preserve"> </w:t>
      </w:r>
      <w:r w:rsidRPr="00FA383A">
        <w:rPr>
          <w:rFonts w:ascii="Times New Roman" w:hAnsi="Times New Roman"/>
          <w:bCs/>
          <w:sz w:val="24"/>
          <w:szCs w:val="24"/>
          <w:lang w:val="es-ES"/>
        </w:rPr>
        <w:t>a</w:t>
      </w:r>
      <w:r w:rsidR="007B1F6F" w:rsidRPr="00FA383A">
        <w:rPr>
          <w:rFonts w:ascii="Times New Roman" w:hAnsi="Times New Roman"/>
          <w:bCs/>
          <w:sz w:val="24"/>
          <w:szCs w:val="24"/>
          <w:lang w:val="id-ID"/>
        </w:rPr>
        <w:t>;</w:t>
      </w:r>
    </w:p>
    <w:p w14:paraId="0C1FDD42" w14:textId="3D3C68FE" w:rsidR="005B6FFB" w:rsidRPr="00FA383A" w:rsidRDefault="005B6FFB" w:rsidP="005B6FFB">
      <w:pPr>
        <w:pStyle w:val="ListParagraph"/>
        <w:numPr>
          <w:ilvl w:val="0"/>
          <w:numId w:val="24"/>
        </w:numPr>
        <w:tabs>
          <w:tab w:val="left" w:pos="187"/>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Pelaksana kerjasama sebagaimana yang dimaksud pada pasal 10 ayat (3)</w:t>
      </w:r>
      <w:r w:rsidR="007B1F6F" w:rsidRPr="00FA383A">
        <w:rPr>
          <w:rFonts w:ascii="Times New Roman" w:hAnsi="Times New Roman"/>
          <w:bCs/>
          <w:sz w:val="24"/>
          <w:szCs w:val="24"/>
          <w:lang w:val="id-ID"/>
        </w:rPr>
        <w:t>.</w:t>
      </w:r>
    </w:p>
    <w:p w14:paraId="3D77D630" w14:textId="77777777" w:rsidR="005B6FFB" w:rsidRPr="00FA383A" w:rsidRDefault="005B6FFB" w:rsidP="005B6FFB">
      <w:pPr>
        <w:pStyle w:val="ListParagraph"/>
        <w:numPr>
          <w:ilvl w:val="0"/>
          <w:numId w:val="25"/>
        </w:numPr>
        <w:tabs>
          <w:tab w:val="left" w:pos="187"/>
          <w:tab w:val="left" w:pos="360"/>
        </w:tabs>
        <w:ind w:hanging="720"/>
        <w:jc w:val="both"/>
        <w:rPr>
          <w:rFonts w:ascii="Times New Roman" w:hAnsi="Times New Roman"/>
          <w:bCs/>
          <w:sz w:val="24"/>
          <w:szCs w:val="24"/>
          <w:lang w:val="es-ES"/>
        </w:rPr>
      </w:pPr>
      <w:r w:rsidRPr="00FA383A">
        <w:rPr>
          <w:rFonts w:ascii="Times New Roman" w:hAnsi="Times New Roman"/>
          <w:bCs/>
          <w:sz w:val="24"/>
          <w:szCs w:val="24"/>
          <w:lang w:val="es-ES"/>
        </w:rPr>
        <w:t>Kegiatan kerjasama yang wajib mengalokasikan biaya kelembagaan adalah sebagai berikut :</w:t>
      </w:r>
    </w:p>
    <w:p w14:paraId="3960C588" w14:textId="5194AAB2"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Perorangan sebagai akibat dari kerjasama kelembagaan atas nama Unmul, dengan batas penghasilan tertentu</w:t>
      </w:r>
      <w:r w:rsidR="007B1F6F" w:rsidRPr="00FA383A">
        <w:rPr>
          <w:rFonts w:ascii="Times New Roman" w:hAnsi="Times New Roman"/>
          <w:bCs/>
          <w:sz w:val="24"/>
          <w:szCs w:val="24"/>
          <w:lang w:val="id-ID"/>
        </w:rPr>
        <w:t>;</w:t>
      </w:r>
    </w:p>
    <w:p w14:paraId="5086C0EE" w14:textId="4F654102"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pendidikan, penelitian dan pengabdian masyarakat, dengan batas nilai kontrak tertentu</w:t>
      </w:r>
      <w:r w:rsidR="007B1F6F" w:rsidRPr="00FA383A">
        <w:rPr>
          <w:rFonts w:ascii="Times New Roman" w:hAnsi="Times New Roman"/>
          <w:bCs/>
          <w:sz w:val="24"/>
          <w:szCs w:val="24"/>
          <w:lang w:val="id-ID"/>
        </w:rPr>
        <w:t>;</w:t>
      </w:r>
    </w:p>
    <w:p w14:paraId="5CA45216" w14:textId="7A7BDB77"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penyewaan aset Unmul atau aset Unmul yang dikelola unit pelaksana kerjasama</w:t>
      </w:r>
      <w:r w:rsidR="007B1F6F" w:rsidRPr="00FA383A">
        <w:rPr>
          <w:rFonts w:ascii="Times New Roman" w:hAnsi="Times New Roman"/>
          <w:bCs/>
          <w:sz w:val="24"/>
          <w:szCs w:val="24"/>
          <w:lang w:val="id-ID"/>
        </w:rPr>
        <w:t>;</w:t>
      </w:r>
    </w:p>
    <w:p w14:paraId="26EDF7DA" w14:textId="7C9F5A17"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usaha</w:t>
      </w:r>
      <w:r w:rsidR="007B1F6F" w:rsidRPr="00FA383A">
        <w:rPr>
          <w:rFonts w:ascii="Times New Roman" w:hAnsi="Times New Roman"/>
          <w:bCs/>
          <w:sz w:val="24"/>
          <w:szCs w:val="24"/>
          <w:lang w:val="id-ID"/>
        </w:rPr>
        <w:t>.</w:t>
      </w:r>
    </w:p>
    <w:p w14:paraId="124A2237" w14:textId="77777777" w:rsidR="005B6FFB" w:rsidRPr="00FA383A" w:rsidRDefault="005B6FFB" w:rsidP="005B6FFB">
      <w:pPr>
        <w:pStyle w:val="ListParagraph"/>
        <w:numPr>
          <w:ilvl w:val="0"/>
          <w:numId w:val="25"/>
        </w:numPr>
        <w:tabs>
          <w:tab w:val="left" w:pos="187"/>
          <w:tab w:val="left" w:pos="360"/>
        </w:tabs>
        <w:ind w:hanging="720"/>
        <w:jc w:val="both"/>
        <w:rPr>
          <w:rFonts w:ascii="Times New Roman" w:hAnsi="Times New Roman"/>
          <w:bCs/>
          <w:sz w:val="24"/>
          <w:szCs w:val="24"/>
          <w:lang w:val="es-ES"/>
        </w:rPr>
      </w:pPr>
      <w:r w:rsidRPr="00FA383A">
        <w:rPr>
          <w:rFonts w:ascii="Times New Roman" w:hAnsi="Times New Roman"/>
          <w:bCs/>
          <w:sz w:val="24"/>
          <w:szCs w:val="24"/>
          <w:lang w:val="es-ES"/>
        </w:rPr>
        <w:t>Kegiatan kerjasama yang dibebaskan dari biaya kelembagaan adalah sebagai berikut :</w:t>
      </w:r>
    </w:p>
    <w:p w14:paraId="410F5E6A" w14:textId="085019EC"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Perorangan sebagai akibat dari kerjasama kelembagaan atas nama Unmul, dengan batas penghasilan tertentu</w:t>
      </w:r>
      <w:r w:rsidR="007B1F6F" w:rsidRPr="00FA383A">
        <w:rPr>
          <w:rFonts w:ascii="Times New Roman" w:hAnsi="Times New Roman"/>
          <w:bCs/>
          <w:sz w:val="24"/>
          <w:szCs w:val="24"/>
          <w:lang w:val="id-ID"/>
        </w:rPr>
        <w:t>;</w:t>
      </w:r>
    </w:p>
    <w:p w14:paraId="05A5D876" w14:textId="03FF2610"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pendidikan, penelitian dan pengabdian masyarakat, dengan batas nilai kontrak tertentu</w:t>
      </w:r>
      <w:r w:rsidR="007B1F6F" w:rsidRPr="00FA383A">
        <w:rPr>
          <w:rFonts w:ascii="Times New Roman" w:hAnsi="Times New Roman"/>
          <w:bCs/>
          <w:sz w:val="24"/>
          <w:szCs w:val="24"/>
          <w:lang w:val="id-ID"/>
        </w:rPr>
        <w:t>;</w:t>
      </w:r>
    </w:p>
    <w:p w14:paraId="466DD313" w14:textId="0C1C977F"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pendidikan, penelitian dan pengabdian masyarakat yang bersifat pemberian hibah, pertukaran pelajar, pertukaran dosen, dosen tamu, atau ke</w:t>
      </w:r>
      <w:r w:rsidR="007B1F6F" w:rsidRPr="00FA383A">
        <w:rPr>
          <w:rFonts w:ascii="Times New Roman" w:hAnsi="Times New Roman"/>
          <w:bCs/>
          <w:sz w:val="24"/>
          <w:szCs w:val="24"/>
          <w:lang w:val="es-ES"/>
        </w:rPr>
        <w:t>giatan bersifat nirlaba lainnya;</w:t>
      </w:r>
    </w:p>
    <w:p w14:paraId="7E47602F" w14:textId="3FEC8A53"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pendidikan, penelitian dan pengabdian masyarakat yang dalam pelaksanaannya mengharuskan menggunakan dana PNB</w:t>
      </w:r>
      <w:r w:rsidR="00622CF5" w:rsidRPr="00FA383A">
        <w:rPr>
          <w:rFonts w:ascii="Times New Roman" w:hAnsi="Times New Roman"/>
          <w:bCs/>
          <w:sz w:val="24"/>
          <w:szCs w:val="24"/>
          <w:lang w:val="es-ES"/>
        </w:rPr>
        <w:t>P Unmul sebagai dana pendamping yang tercantum dalam PKS</w:t>
      </w:r>
      <w:r w:rsidR="007B1F6F" w:rsidRPr="00FA383A">
        <w:rPr>
          <w:rFonts w:ascii="Times New Roman" w:hAnsi="Times New Roman"/>
          <w:bCs/>
          <w:sz w:val="24"/>
          <w:szCs w:val="24"/>
          <w:lang w:val="id-ID"/>
        </w:rPr>
        <w:t>;</w:t>
      </w:r>
    </w:p>
    <w:p w14:paraId="1341D494" w14:textId="77777777" w:rsidR="005B6FFB" w:rsidRPr="00FA383A" w:rsidRDefault="005B6FFB" w:rsidP="005B6FFB">
      <w:pPr>
        <w:pStyle w:val="ListParagraph"/>
        <w:numPr>
          <w:ilvl w:val="1"/>
          <w:numId w:val="25"/>
        </w:numPr>
        <w:tabs>
          <w:tab w:val="left" w:pos="187"/>
          <w:tab w:val="left" w:pos="360"/>
        </w:tabs>
        <w:ind w:left="810" w:hanging="450"/>
        <w:jc w:val="both"/>
        <w:rPr>
          <w:rFonts w:ascii="Times New Roman" w:hAnsi="Times New Roman"/>
          <w:bCs/>
          <w:sz w:val="24"/>
          <w:szCs w:val="24"/>
          <w:lang w:val="es-ES"/>
        </w:rPr>
      </w:pPr>
      <w:r w:rsidRPr="00FA383A">
        <w:rPr>
          <w:rFonts w:ascii="Times New Roman" w:hAnsi="Times New Roman"/>
          <w:bCs/>
          <w:sz w:val="24"/>
          <w:szCs w:val="24"/>
          <w:lang w:val="es-ES"/>
        </w:rPr>
        <w:t>Kerjasama yang betujuan untuk keperluan sosial dan kemanusiaan.</w:t>
      </w:r>
    </w:p>
    <w:p w14:paraId="5F84DBA6" w14:textId="77777777" w:rsidR="005B6FFB" w:rsidRPr="00FA383A" w:rsidRDefault="005B6FFB" w:rsidP="005B6FFB">
      <w:pPr>
        <w:pStyle w:val="ListParagraph"/>
        <w:tabs>
          <w:tab w:val="left" w:pos="187"/>
          <w:tab w:val="left" w:pos="360"/>
        </w:tabs>
        <w:jc w:val="both"/>
        <w:rPr>
          <w:bCs/>
          <w:sz w:val="24"/>
          <w:szCs w:val="24"/>
          <w:lang w:val="es-ES"/>
        </w:rPr>
      </w:pPr>
    </w:p>
    <w:p w14:paraId="06EB5DC1" w14:textId="77777777" w:rsidR="005B6FFB" w:rsidRPr="00FA383A" w:rsidRDefault="005B6FFB" w:rsidP="005B6FFB">
      <w:pPr>
        <w:tabs>
          <w:tab w:val="left" w:pos="187"/>
        </w:tabs>
        <w:ind w:left="1332" w:hanging="1332"/>
        <w:jc w:val="center"/>
        <w:rPr>
          <w:b/>
          <w:bCs/>
          <w:lang w:val="es-ES"/>
        </w:rPr>
      </w:pPr>
      <w:r w:rsidRPr="00FA383A">
        <w:rPr>
          <w:b/>
          <w:bCs/>
          <w:lang w:val="es-ES"/>
        </w:rPr>
        <w:lastRenderedPageBreak/>
        <w:t>Pasal 22</w:t>
      </w:r>
    </w:p>
    <w:p w14:paraId="0E785E8D" w14:textId="77777777" w:rsidR="005B6FFB" w:rsidRPr="00FA383A" w:rsidRDefault="005B6FFB" w:rsidP="005B6FFB">
      <w:pPr>
        <w:tabs>
          <w:tab w:val="left" w:pos="187"/>
        </w:tabs>
        <w:ind w:left="1332" w:hanging="1332"/>
        <w:jc w:val="center"/>
        <w:rPr>
          <w:b/>
          <w:bCs/>
          <w:lang w:val="es-ES"/>
        </w:rPr>
      </w:pPr>
      <w:r w:rsidRPr="00FA383A">
        <w:rPr>
          <w:b/>
          <w:bCs/>
          <w:lang w:val="es-ES"/>
        </w:rPr>
        <w:t>Biaya kelembagaan Bagi Perseorangan</w:t>
      </w:r>
    </w:p>
    <w:p w14:paraId="3AD00BDC" w14:textId="77777777" w:rsidR="005B6FFB" w:rsidRPr="00FA383A" w:rsidRDefault="005B6FFB" w:rsidP="005B6FFB">
      <w:pPr>
        <w:tabs>
          <w:tab w:val="left" w:pos="187"/>
        </w:tabs>
        <w:ind w:left="1332" w:hanging="1332"/>
        <w:jc w:val="center"/>
        <w:rPr>
          <w:b/>
          <w:bCs/>
          <w:lang w:val="es-ES"/>
        </w:rPr>
      </w:pPr>
    </w:p>
    <w:p w14:paraId="5A63B915" w14:textId="63609AC9" w:rsidR="005B6FFB" w:rsidRPr="00FA383A" w:rsidRDefault="005B6FFB" w:rsidP="005B6FFB">
      <w:pPr>
        <w:pStyle w:val="ListParagraph"/>
        <w:numPr>
          <w:ilvl w:val="0"/>
          <w:numId w:val="26"/>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 xml:space="preserve">Bagi perseorangan yang bertugas sebagai staf </w:t>
      </w:r>
      <w:r w:rsidR="00622CF5" w:rsidRPr="00FA383A">
        <w:rPr>
          <w:rFonts w:ascii="Times New Roman" w:hAnsi="Times New Roman"/>
          <w:bCs/>
          <w:sz w:val="24"/>
          <w:szCs w:val="24"/>
          <w:lang w:val="es-ES"/>
        </w:rPr>
        <w:t xml:space="preserve">ahli, tenaga ahli, </w:t>
      </w:r>
      <w:r w:rsidRPr="00FA383A">
        <w:rPr>
          <w:rFonts w:ascii="Times New Roman" w:hAnsi="Times New Roman"/>
          <w:bCs/>
          <w:sz w:val="24"/>
          <w:szCs w:val="24"/>
          <w:lang w:val="es-ES"/>
        </w:rPr>
        <w:t>pejabat atau fungsi lainnya pada mitra kerjasama, dengan penghasilan sekurang-kurangnya Rp. 10.000.000,- (sepuluh juta rupiah) per kegiatan atau penghasilan sekurang-kurangnya Rp. 5.000.000,- (lima juta rupiah) perbulan selama sekurang-kurangnya 3 (tiga) bulan, dikenakan kewajiban membayar biaya kelembagaan sebanyak 5% dari jumlah total penghasilan resmi yang diperolehnya akibat kerjasama tersebut.</w:t>
      </w:r>
    </w:p>
    <w:p w14:paraId="3EC04361" w14:textId="21AB8F4A" w:rsidR="005B6FFB" w:rsidRPr="00FA383A" w:rsidRDefault="005B6FFB" w:rsidP="005B6FFB">
      <w:pPr>
        <w:pStyle w:val="ListParagraph"/>
        <w:numPr>
          <w:ilvl w:val="0"/>
          <w:numId w:val="26"/>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 xml:space="preserve">Pembayaran biaya kelembagaan yang dimaksud pada ayat (1) disetorkan ke </w:t>
      </w:r>
      <w:r w:rsidR="00622CF5" w:rsidRPr="00FA383A">
        <w:rPr>
          <w:rFonts w:ascii="Times New Roman" w:hAnsi="Times New Roman"/>
          <w:sz w:val="24"/>
          <w:szCs w:val="24"/>
        </w:rPr>
        <w:t>Rekening Kelolaan BLU Unmul</w:t>
      </w:r>
      <w:r w:rsidR="00622CF5" w:rsidRPr="00FA383A">
        <w:rPr>
          <w:rFonts w:ascii="Times New Roman" w:hAnsi="Times New Roman"/>
          <w:bCs/>
          <w:sz w:val="24"/>
          <w:szCs w:val="24"/>
          <w:lang w:val="es-ES"/>
        </w:rPr>
        <w:t xml:space="preserve"> </w:t>
      </w:r>
      <w:r w:rsidRPr="00FA383A">
        <w:rPr>
          <w:rFonts w:ascii="Times New Roman" w:hAnsi="Times New Roman"/>
          <w:bCs/>
          <w:sz w:val="24"/>
          <w:szCs w:val="24"/>
          <w:lang w:val="es-ES"/>
        </w:rPr>
        <w:t>selambat-lambatnya pada akhir kegiatan atau setiap (3) tiga bulan apabila kerjasama bersifat berkala bulanan.</w:t>
      </w:r>
    </w:p>
    <w:p w14:paraId="70E5B787" w14:textId="77777777" w:rsidR="005B6FFB" w:rsidRPr="00FA383A" w:rsidRDefault="005B6FFB" w:rsidP="005B6FFB">
      <w:pPr>
        <w:pStyle w:val="ListParagraph"/>
        <w:tabs>
          <w:tab w:val="left" w:pos="187"/>
        </w:tabs>
        <w:ind w:left="360"/>
        <w:jc w:val="both"/>
        <w:rPr>
          <w:rFonts w:ascii="Times New Roman" w:hAnsi="Times New Roman"/>
          <w:bCs/>
          <w:sz w:val="24"/>
          <w:szCs w:val="24"/>
          <w:lang w:val="es-ES"/>
        </w:rPr>
      </w:pPr>
    </w:p>
    <w:p w14:paraId="37BEA756" w14:textId="77777777" w:rsidR="005B6FFB" w:rsidRPr="00FA383A" w:rsidRDefault="005B6FFB" w:rsidP="005B6FFB">
      <w:pPr>
        <w:pStyle w:val="ListParagraph"/>
        <w:tabs>
          <w:tab w:val="left" w:pos="187"/>
        </w:tabs>
        <w:ind w:left="360" w:hanging="360"/>
        <w:jc w:val="center"/>
        <w:rPr>
          <w:rFonts w:ascii="Times New Roman" w:hAnsi="Times New Roman"/>
          <w:b/>
          <w:bCs/>
          <w:sz w:val="24"/>
          <w:szCs w:val="24"/>
          <w:lang w:val="es-ES"/>
        </w:rPr>
      </w:pPr>
      <w:r w:rsidRPr="00FA383A">
        <w:rPr>
          <w:rFonts w:ascii="Times New Roman" w:hAnsi="Times New Roman"/>
          <w:b/>
          <w:bCs/>
          <w:sz w:val="24"/>
          <w:szCs w:val="24"/>
          <w:lang w:val="es-ES"/>
        </w:rPr>
        <w:t>Pasal 23</w:t>
      </w:r>
    </w:p>
    <w:p w14:paraId="28265A4C" w14:textId="77777777" w:rsidR="005B6FFB" w:rsidRPr="00FA383A" w:rsidRDefault="005B6FFB" w:rsidP="005B6FFB">
      <w:pPr>
        <w:tabs>
          <w:tab w:val="left" w:pos="187"/>
        </w:tabs>
        <w:ind w:left="1332" w:hanging="1332"/>
        <w:jc w:val="center"/>
        <w:rPr>
          <w:b/>
          <w:bCs/>
          <w:lang w:val="es-ES"/>
        </w:rPr>
      </w:pPr>
      <w:r w:rsidRPr="00FA383A">
        <w:rPr>
          <w:b/>
          <w:bCs/>
          <w:lang w:val="es-ES"/>
        </w:rPr>
        <w:t xml:space="preserve">Biaya kelembagaan Bagi Unit Pelaksana Kerjasama </w:t>
      </w:r>
    </w:p>
    <w:p w14:paraId="6262D718" w14:textId="77777777" w:rsidR="005B6FFB" w:rsidRPr="00FA383A" w:rsidRDefault="005B6FFB" w:rsidP="005B6FFB">
      <w:pPr>
        <w:tabs>
          <w:tab w:val="left" w:pos="187"/>
        </w:tabs>
        <w:ind w:left="1332" w:hanging="1332"/>
        <w:jc w:val="center"/>
        <w:rPr>
          <w:b/>
          <w:bCs/>
          <w:lang w:val="es-ES"/>
        </w:rPr>
      </w:pPr>
    </w:p>
    <w:p w14:paraId="04E2AA7C" w14:textId="77777777" w:rsidR="005B6FFB" w:rsidRPr="00FA383A" w:rsidRDefault="005B6FFB" w:rsidP="005B6FFB">
      <w:pPr>
        <w:pStyle w:val="ListParagraph"/>
        <w:numPr>
          <w:ilvl w:val="0"/>
          <w:numId w:val="27"/>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Bagi unit pelaksana kerjasama yang melaksanakan kegiatan kerjasama sebagaimana dimaksud pada pasal 17 ayat (2), dengan nilai kontrak pada PKS sekurang-kurangnya Rp. 250.000.000,- (dua ratus lima puluh juta rupiah) per kegiatan, dikenakan kewajiban mengalokasikan atau membayar biaya kelembagaan:</w:t>
      </w:r>
    </w:p>
    <w:p w14:paraId="06B306B5" w14:textId="02355B79" w:rsidR="005B6FFB" w:rsidRPr="00FA383A" w:rsidRDefault="005B6FFB" w:rsidP="005B6FFB">
      <w:pPr>
        <w:pStyle w:val="ListParagraph"/>
        <w:numPr>
          <w:ilvl w:val="1"/>
          <w:numId w:val="27"/>
        </w:numPr>
        <w:tabs>
          <w:tab w:val="left" w:pos="187"/>
        </w:tabs>
        <w:jc w:val="both"/>
        <w:rPr>
          <w:rFonts w:ascii="Times New Roman" w:hAnsi="Times New Roman"/>
          <w:bCs/>
          <w:sz w:val="24"/>
          <w:szCs w:val="24"/>
          <w:lang w:val="es-ES"/>
        </w:rPr>
      </w:pPr>
      <w:r w:rsidRPr="00FA383A">
        <w:rPr>
          <w:rFonts w:ascii="Times New Roman" w:hAnsi="Times New Roman"/>
          <w:bCs/>
          <w:sz w:val="24"/>
          <w:szCs w:val="24"/>
          <w:lang w:val="es-ES"/>
        </w:rPr>
        <w:t>Sebesar 5% dari nilai kontrak bagi kerjasama dengan nilai kontrak di bawah Rp. 1.000.000.000,- (satu milyar rupiah)</w:t>
      </w:r>
      <w:r w:rsidR="007B1F6F" w:rsidRPr="00FA383A">
        <w:rPr>
          <w:rFonts w:ascii="Times New Roman" w:hAnsi="Times New Roman"/>
          <w:bCs/>
          <w:sz w:val="24"/>
          <w:szCs w:val="24"/>
          <w:lang w:val="id-ID"/>
        </w:rPr>
        <w:t>;</w:t>
      </w:r>
    </w:p>
    <w:p w14:paraId="1D14EEF3" w14:textId="5402D898" w:rsidR="005B6FFB" w:rsidRPr="00FA383A" w:rsidRDefault="005B6FFB" w:rsidP="005B6FFB">
      <w:pPr>
        <w:pStyle w:val="ListParagraph"/>
        <w:numPr>
          <w:ilvl w:val="1"/>
          <w:numId w:val="27"/>
        </w:numPr>
        <w:tabs>
          <w:tab w:val="left" w:pos="187"/>
        </w:tabs>
        <w:jc w:val="both"/>
        <w:rPr>
          <w:rFonts w:ascii="Times New Roman" w:hAnsi="Times New Roman"/>
          <w:bCs/>
          <w:sz w:val="24"/>
          <w:szCs w:val="24"/>
          <w:lang w:val="es-ES"/>
        </w:rPr>
      </w:pPr>
      <w:r w:rsidRPr="00FA383A">
        <w:rPr>
          <w:rFonts w:ascii="Times New Roman" w:hAnsi="Times New Roman"/>
          <w:bCs/>
          <w:sz w:val="24"/>
          <w:szCs w:val="24"/>
          <w:lang w:val="es-ES"/>
        </w:rPr>
        <w:t>Sebesar 10% dari nilai kontrak bagi kerjasama dengan nilai kontrak dari Rp.1.000.000.000,- (satu milyar rupiah) sampai dengan Rp. 5.000.000.000,- (lima milyar rupiah)</w:t>
      </w:r>
      <w:r w:rsidR="007B1F6F" w:rsidRPr="00FA383A">
        <w:rPr>
          <w:rFonts w:ascii="Times New Roman" w:hAnsi="Times New Roman"/>
          <w:bCs/>
          <w:sz w:val="24"/>
          <w:szCs w:val="24"/>
          <w:lang w:val="id-ID"/>
        </w:rPr>
        <w:t>;</w:t>
      </w:r>
    </w:p>
    <w:p w14:paraId="471FA5A9" w14:textId="0C3C1C6F" w:rsidR="005B6FFB" w:rsidRPr="00FA383A" w:rsidRDefault="003B7E6E" w:rsidP="005B6FFB">
      <w:pPr>
        <w:pStyle w:val="ListParagraph"/>
        <w:numPr>
          <w:ilvl w:val="1"/>
          <w:numId w:val="27"/>
        </w:numPr>
        <w:tabs>
          <w:tab w:val="left" w:pos="187"/>
        </w:tabs>
        <w:jc w:val="both"/>
        <w:rPr>
          <w:rFonts w:ascii="Times New Roman" w:hAnsi="Times New Roman"/>
          <w:bCs/>
          <w:sz w:val="24"/>
          <w:szCs w:val="24"/>
          <w:lang w:val="es-ES"/>
        </w:rPr>
      </w:pPr>
      <w:r w:rsidRPr="00FA383A">
        <w:rPr>
          <w:rFonts w:ascii="Times New Roman" w:hAnsi="Times New Roman"/>
          <w:bCs/>
          <w:sz w:val="24"/>
          <w:szCs w:val="24"/>
          <w:lang w:val="es-ES"/>
        </w:rPr>
        <w:t>Sebesar 12,</w:t>
      </w:r>
      <w:r w:rsidR="005B6FFB" w:rsidRPr="00FA383A">
        <w:rPr>
          <w:rFonts w:ascii="Times New Roman" w:hAnsi="Times New Roman"/>
          <w:bCs/>
          <w:sz w:val="24"/>
          <w:szCs w:val="24"/>
          <w:lang w:val="es-ES"/>
        </w:rPr>
        <w:t>5% dari nilai kontrak bagi kerjasama dengan nilai kontrak di atas Rp. 5.000.000.000,- (lima milyar rupiah)</w:t>
      </w:r>
      <w:r w:rsidR="007B1F6F" w:rsidRPr="00FA383A">
        <w:rPr>
          <w:rFonts w:ascii="Times New Roman" w:hAnsi="Times New Roman"/>
          <w:bCs/>
          <w:sz w:val="24"/>
          <w:szCs w:val="24"/>
          <w:lang w:val="id-ID"/>
        </w:rPr>
        <w:t>.</w:t>
      </w:r>
    </w:p>
    <w:p w14:paraId="242325E1" w14:textId="77777777" w:rsidR="005B6FFB" w:rsidRPr="00FA383A" w:rsidRDefault="005B6FFB" w:rsidP="005B6FFB">
      <w:pPr>
        <w:pStyle w:val="ListParagraph"/>
        <w:numPr>
          <w:ilvl w:val="0"/>
          <w:numId w:val="27"/>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Bagi kegiatan kerjasama dengan mitra kerjasama yang membolehkan mencantumkan biaya kelembagaan dalam ítem pembiayaan kerjasama, maka pembayaran biaya kelembagaan langsung masuk ke dalam rekening Rektor.</w:t>
      </w:r>
    </w:p>
    <w:p w14:paraId="7370E846" w14:textId="77777777" w:rsidR="005B6FFB" w:rsidRPr="00FA383A" w:rsidRDefault="005B6FFB" w:rsidP="005B6FFB">
      <w:pPr>
        <w:pStyle w:val="ListParagraph"/>
        <w:numPr>
          <w:ilvl w:val="0"/>
          <w:numId w:val="27"/>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Bagi kegiatan kerjasama dengan mitra kerjasama yang tidak membolehkan mencantumkan biaya kelembagaan dalam ítem pembiayaan kerjasama pada PKS, maka beban biaya kelembagaan diperhitungkan dalam rincian pembiayaan pada ítem-item yang sesuai, seperti biaya sewa alat, biaya sewa tempat, honorarium dan lain-lain yang sesuai dengan peraturan perundangan.</w:t>
      </w:r>
    </w:p>
    <w:p w14:paraId="4D8BC6D5" w14:textId="6CCCD224" w:rsidR="005B6FFB" w:rsidRPr="00FA383A" w:rsidRDefault="005B6FFB" w:rsidP="005B6FFB">
      <w:pPr>
        <w:pStyle w:val="ListParagraph"/>
        <w:numPr>
          <w:ilvl w:val="0"/>
          <w:numId w:val="27"/>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 xml:space="preserve">Pembayaran biaya kelembagaan yang dimaksud pada ayat (3) </w:t>
      </w:r>
      <w:r w:rsidR="00F765AA" w:rsidRPr="00FA383A">
        <w:rPr>
          <w:rFonts w:ascii="Times New Roman" w:hAnsi="Times New Roman"/>
          <w:bCs/>
          <w:sz w:val="24"/>
          <w:szCs w:val="24"/>
          <w:lang w:val="es-ES"/>
        </w:rPr>
        <w:t>dilaksanakan ses</w:t>
      </w:r>
      <w:r w:rsidR="003B7E6E" w:rsidRPr="00FA383A">
        <w:rPr>
          <w:rFonts w:ascii="Times New Roman" w:hAnsi="Times New Roman"/>
          <w:bCs/>
          <w:sz w:val="24"/>
          <w:szCs w:val="24"/>
          <w:lang w:val="es-ES"/>
        </w:rPr>
        <w:t>uai dengan ketentuan perundang</w:t>
      </w:r>
      <w:r w:rsidR="00F765AA" w:rsidRPr="00FA383A">
        <w:rPr>
          <w:rFonts w:ascii="Times New Roman" w:hAnsi="Times New Roman"/>
          <w:bCs/>
          <w:sz w:val="24"/>
          <w:szCs w:val="24"/>
          <w:lang w:val="es-ES"/>
        </w:rPr>
        <w:t>-undangan yang berlaku.</w:t>
      </w:r>
    </w:p>
    <w:p w14:paraId="70B1B4D4" w14:textId="77777777" w:rsidR="005B6FFB" w:rsidRPr="00FA383A" w:rsidRDefault="005B6FFB" w:rsidP="005B6FFB">
      <w:pPr>
        <w:pStyle w:val="ListParagraph"/>
        <w:tabs>
          <w:tab w:val="left" w:pos="187"/>
        </w:tabs>
        <w:ind w:left="360" w:hanging="360"/>
        <w:jc w:val="center"/>
        <w:rPr>
          <w:rFonts w:ascii="Times New Roman" w:hAnsi="Times New Roman"/>
          <w:bCs/>
          <w:sz w:val="24"/>
          <w:szCs w:val="24"/>
          <w:lang w:val="es-ES"/>
        </w:rPr>
      </w:pPr>
    </w:p>
    <w:p w14:paraId="13F5882E" w14:textId="77777777" w:rsidR="004A17C2" w:rsidRPr="00FA383A" w:rsidRDefault="004A17C2" w:rsidP="005B6FFB">
      <w:pPr>
        <w:pStyle w:val="ListParagraph"/>
        <w:tabs>
          <w:tab w:val="left" w:pos="187"/>
        </w:tabs>
        <w:ind w:left="360" w:hanging="360"/>
        <w:jc w:val="center"/>
        <w:rPr>
          <w:rFonts w:ascii="Times New Roman" w:hAnsi="Times New Roman"/>
          <w:b/>
          <w:bCs/>
          <w:sz w:val="24"/>
          <w:szCs w:val="24"/>
          <w:lang w:val="es-ES"/>
        </w:rPr>
      </w:pPr>
    </w:p>
    <w:p w14:paraId="6C7310CA" w14:textId="77777777" w:rsidR="005B6FFB" w:rsidRPr="00FA383A" w:rsidRDefault="005B6FFB" w:rsidP="005B6FFB">
      <w:pPr>
        <w:pStyle w:val="ListParagraph"/>
        <w:tabs>
          <w:tab w:val="left" w:pos="187"/>
        </w:tabs>
        <w:ind w:left="360" w:hanging="360"/>
        <w:jc w:val="center"/>
        <w:rPr>
          <w:rFonts w:ascii="Times New Roman" w:hAnsi="Times New Roman"/>
          <w:b/>
          <w:bCs/>
          <w:sz w:val="24"/>
          <w:szCs w:val="24"/>
          <w:lang w:val="es-ES"/>
        </w:rPr>
      </w:pPr>
      <w:r w:rsidRPr="00FA383A">
        <w:rPr>
          <w:rFonts w:ascii="Times New Roman" w:hAnsi="Times New Roman"/>
          <w:b/>
          <w:bCs/>
          <w:sz w:val="24"/>
          <w:szCs w:val="24"/>
          <w:lang w:val="es-ES"/>
        </w:rPr>
        <w:t>Pasal 24</w:t>
      </w:r>
    </w:p>
    <w:p w14:paraId="15580541" w14:textId="77777777" w:rsidR="005B6FFB" w:rsidRPr="00FA383A" w:rsidRDefault="005B6FFB" w:rsidP="005B6FFB">
      <w:pPr>
        <w:tabs>
          <w:tab w:val="left" w:pos="187"/>
        </w:tabs>
        <w:ind w:left="1332" w:hanging="1332"/>
        <w:jc w:val="center"/>
        <w:rPr>
          <w:b/>
          <w:bCs/>
          <w:lang w:val="es-ES"/>
        </w:rPr>
      </w:pPr>
      <w:r w:rsidRPr="00FA383A">
        <w:rPr>
          <w:b/>
          <w:bCs/>
          <w:lang w:val="es-ES"/>
        </w:rPr>
        <w:t xml:space="preserve">Biaya kelembagaan Bagi Kerjasama Usaha </w:t>
      </w:r>
    </w:p>
    <w:p w14:paraId="6CCE496E" w14:textId="77777777" w:rsidR="005B6FFB" w:rsidRPr="00FA383A" w:rsidRDefault="005B6FFB" w:rsidP="005B6FFB">
      <w:pPr>
        <w:tabs>
          <w:tab w:val="left" w:pos="187"/>
        </w:tabs>
        <w:ind w:left="1332" w:hanging="1332"/>
        <w:jc w:val="center"/>
        <w:rPr>
          <w:b/>
          <w:bCs/>
          <w:lang w:val="es-ES"/>
        </w:rPr>
      </w:pPr>
    </w:p>
    <w:p w14:paraId="40E3F15B" w14:textId="5EFF9FF3" w:rsidR="005B6FFB" w:rsidRPr="00FA383A" w:rsidRDefault="005B6FFB" w:rsidP="005B6FFB">
      <w:pPr>
        <w:pStyle w:val="ListParagraph"/>
        <w:numPr>
          <w:ilvl w:val="0"/>
          <w:numId w:val="30"/>
        </w:numPr>
        <w:tabs>
          <w:tab w:val="left" w:pos="187"/>
        </w:tabs>
        <w:ind w:left="450" w:hanging="450"/>
        <w:jc w:val="both"/>
        <w:rPr>
          <w:rFonts w:ascii="Times New Roman" w:hAnsi="Times New Roman"/>
          <w:bCs/>
          <w:sz w:val="24"/>
          <w:szCs w:val="24"/>
          <w:lang w:val="es-ES"/>
        </w:rPr>
      </w:pPr>
      <w:r w:rsidRPr="00FA383A">
        <w:rPr>
          <w:rFonts w:ascii="Times New Roman" w:hAnsi="Times New Roman"/>
          <w:bCs/>
          <w:sz w:val="24"/>
          <w:szCs w:val="24"/>
          <w:lang w:val="es-ES"/>
        </w:rPr>
        <w:t>Bagi unit pelaksana kerjasama yang melaksanakan kegiatan kerjasama usaha sebagaimana dimaksud pada pasal 21 ayat (2)d, dikenakan kewajiban membayar biaya kelembagaan:</w:t>
      </w:r>
    </w:p>
    <w:p w14:paraId="03AEF539" w14:textId="791B974D" w:rsidR="005B6FFB" w:rsidRPr="00FA383A" w:rsidRDefault="003B7E6E" w:rsidP="005B6FFB">
      <w:pPr>
        <w:pStyle w:val="ListParagraph"/>
        <w:numPr>
          <w:ilvl w:val="1"/>
          <w:numId w:val="30"/>
        </w:numPr>
        <w:tabs>
          <w:tab w:val="left" w:pos="187"/>
        </w:tabs>
        <w:ind w:hanging="720"/>
        <w:jc w:val="both"/>
        <w:rPr>
          <w:rFonts w:ascii="Times New Roman" w:hAnsi="Times New Roman"/>
          <w:bCs/>
          <w:sz w:val="24"/>
          <w:szCs w:val="24"/>
          <w:lang w:val="es-ES"/>
        </w:rPr>
      </w:pPr>
      <w:r w:rsidRPr="00FA383A">
        <w:rPr>
          <w:rFonts w:ascii="Times New Roman" w:hAnsi="Times New Roman"/>
          <w:bCs/>
          <w:sz w:val="24"/>
          <w:szCs w:val="24"/>
          <w:lang w:val="es-ES"/>
        </w:rPr>
        <w:t>Sebesar 20</w:t>
      </w:r>
      <w:r w:rsidR="005B6FFB" w:rsidRPr="00FA383A">
        <w:rPr>
          <w:rFonts w:ascii="Times New Roman" w:hAnsi="Times New Roman"/>
          <w:bCs/>
          <w:sz w:val="24"/>
          <w:szCs w:val="24"/>
          <w:lang w:val="es-ES"/>
        </w:rPr>
        <w:t>% dari keuntungan bagi hasil dengan nilai di bawah Rp. 5.000.000,- (lima juta rupiah) per bulan</w:t>
      </w:r>
      <w:r w:rsidR="007B1F6F" w:rsidRPr="00FA383A">
        <w:rPr>
          <w:rFonts w:ascii="Times New Roman" w:hAnsi="Times New Roman"/>
          <w:bCs/>
          <w:sz w:val="24"/>
          <w:szCs w:val="24"/>
          <w:lang w:val="id-ID"/>
        </w:rPr>
        <w:t>;</w:t>
      </w:r>
    </w:p>
    <w:p w14:paraId="6A0231EB" w14:textId="35258687" w:rsidR="005B6FFB" w:rsidRPr="00FA383A" w:rsidRDefault="005B6FFB" w:rsidP="005B6FFB">
      <w:pPr>
        <w:pStyle w:val="ListParagraph"/>
        <w:numPr>
          <w:ilvl w:val="1"/>
          <w:numId w:val="30"/>
        </w:numPr>
        <w:tabs>
          <w:tab w:val="left" w:pos="187"/>
        </w:tabs>
        <w:ind w:hanging="720"/>
        <w:jc w:val="both"/>
        <w:rPr>
          <w:rFonts w:ascii="Times New Roman" w:hAnsi="Times New Roman"/>
          <w:bCs/>
          <w:sz w:val="24"/>
          <w:szCs w:val="24"/>
          <w:lang w:val="es-ES"/>
        </w:rPr>
      </w:pPr>
      <w:r w:rsidRPr="00FA383A">
        <w:rPr>
          <w:rFonts w:ascii="Times New Roman" w:hAnsi="Times New Roman"/>
          <w:bCs/>
          <w:sz w:val="24"/>
          <w:szCs w:val="24"/>
          <w:lang w:val="es-ES"/>
        </w:rPr>
        <w:t xml:space="preserve">Sebesar 30% dari keuntungan bagi hasil dengan nilai dari Rp.5.000.000,- (lima juta rupiah) per bulan sampai dengan Rp. 10.000.000.,- </w:t>
      </w:r>
      <w:r w:rsidR="007B1F6F" w:rsidRPr="00FA383A">
        <w:rPr>
          <w:rFonts w:ascii="Times New Roman" w:hAnsi="Times New Roman"/>
          <w:bCs/>
          <w:sz w:val="24"/>
          <w:szCs w:val="24"/>
          <w:lang w:val="es-ES"/>
        </w:rPr>
        <w:t>(sepuluh juta rupiah) per bulan;</w:t>
      </w:r>
    </w:p>
    <w:p w14:paraId="7141F6A2" w14:textId="45BA9EDA" w:rsidR="005B6FFB" w:rsidRPr="00FA383A" w:rsidRDefault="005B6FFB" w:rsidP="005B6FFB">
      <w:pPr>
        <w:pStyle w:val="ListParagraph"/>
        <w:numPr>
          <w:ilvl w:val="1"/>
          <w:numId w:val="30"/>
        </w:numPr>
        <w:tabs>
          <w:tab w:val="left" w:pos="187"/>
        </w:tabs>
        <w:ind w:hanging="720"/>
        <w:jc w:val="both"/>
        <w:rPr>
          <w:rFonts w:ascii="Times New Roman" w:hAnsi="Times New Roman"/>
          <w:bCs/>
          <w:sz w:val="24"/>
          <w:szCs w:val="24"/>
          <w:lang w:val="es-ES"/>
        </w:rPr>
      </w:pPr>
      <w:r w:rsidRPr="00FA383A">
        <w:rPr>
          <w:rFonts w:ascii="Times New Roman" w:hAnsi="Times New Roman"/>
          <w:bCs/>
          <w:sz w:val="24"/>
          <w:szCs w:val="24"/>
          <w:lang w:val="es-ES"/>
        </w:rPr>
        <w:lastRenderedPageBreak/>
        <w:t>Sebesar 35% dari keuntungan bagi hasil dengan nilai lebih dari Rp.10.000.000,- (sepuluh juta rupiah) per bulan sampai dengan Rp. 25.000.000.,- (dua pu</w:t>
      </w:r>
      <w:r w:rsidR="007B1F6F" w:rsidRPr="00FA383A">
        <w:rPr>
          <w:rFonts w:ascii="Times New Roman" w:hAnsi="Times New Roman"/>
          <w:bCs/>
          <w:sz w:val="24"/>
          <w:szCs w:val="24"/>
          <w:lang w:val="es-ES"/>
        </w:rPr>
        <w:t>luh lima juta rupiah) per bulan;</w:t>
      </w:r>
    </w:p>
    <w:p w14:paraId="0A9FA522" w14:textId="77777777" w:rsidR="005B6FFB" w:rsidRPr="00FA383A" w:rsidRDefault="005B6FFB" w:rsidP="005B6FFB">
      <w:pPr>
        <w:pStyle w:val="ListParagraph"/>
        <w:numPr>
          <w:ilvl w:val="1"/>
          <w:numId w:val="30"/>
        </w:numPr>
        <w:tabs>
          <w:tab w:val="left" w:pos="187"/>
        </w:tabs>
        <w:ind w:hanging="720"/>
        <w:jc w:val="both"/>
        <w:rPr>
          <w:rFonts w:ascii="Times New Roman" w:hAnsi="Times New Roman"/>
          <w:bCs/>
          <w:sz w:val="24"/>
          <w:szCs w:val="24"/>
          <w:lang w:val="es-ES"/>
        </w:rPr>
      </w:pPr>
      <w:r w:rsidRPr="00FA383A">
        <w:rPr>
          <w:rFonts w:ascii="Times New Roman" w:hAnsi="Times New Roman"/>
          <w:bCs/>
          <w:sz w:val="24"/>
          <w:szCs w:val="24"/>
          <w:lang w:val="es-ES"/>
        </w:rPr>
        <w:t xml:space="preserve">Sebesar 40% dari keuntungan bagi hasil dengan nilai lebih dari Rp.25.000.000,- (dua puluh lima juta rupiah) per bulan.  </w:t>
      </w:r>
    </w:p>
    <w:p w14:paraId="298EBBA1" w14:textId="276168D6" w:rsidR="005B6FFB" w:rsidRPr="00FA383A" w:rsidRDefault="005B6FFB" w:rsidP="005B6FFB">
      <w:pPr>
        <w:pStyle w:val="ListParagraph"/>
        <w:numPr>
          <w:ilvl w:val="0"/>
          <w:numId w:val="30"/>
        </w:numPr>
        <w:tabs>
          <w:tab w:val="left" w:pos="360"/>
        </w:tabs>
        <w:ind w:left="360"/>
        <w:jc w:val="both"/>
        <w:rPr>
          <w:rFonts w:ascii="Times New Roman" w:hAnsi="Times New Roman"/>
          <w:bCs/>
          <w:sz w:val="24"/>
          <w:szCs w:val="24"/>
          <w:lang w:val="es-ES"/>
        </w:rPr>
      </w:pPr>
      <w:r w:rsidRPr="00FA383A">
        <w:rPr>
          <w:rFonts w:ascii="Times New Roman" w:hAnsi="Times New Roman"/>
          <w:bCs/>
          <w:sz w:val="24"/>
          <w:szCs w:val="24"/>
          <w:lang w:val="es-ES"/>
        </w:rPr>
        <w:t>Biaya kelembagaan sebagaimana dimaksud pada ayat (1) disetorkan ke Rekening Rektor sekurang-kurangnya setiap tiga bulan terhitung sejak awal kerjasama dilaksanakan</w:t>
      </w:r>
      <w:r w:rsidR="007B1F6F" w:rsidRPr="00FA383A">
        <w:rPr>
          <w:rFonts w:ascii="Times New Roman" w:hAnsi="Times New Roman"/>
          <w:bCs/>
          <w:sz w:val="24"/>
          <w:szCs w:val="24"/>
          <w:lang w:val="id-ID"/>
        </w:rPr>
        <w:t>.</w:t>
      </w:r>
    </w:p>
    <w:p w14:paraId="63C0E4C1" w14:textId="77777777" w:rsidR="005B6FFB" w:rsidRPr="00FA383A" w:rsidRDefault="005B6FFB" w:rsidP="005B6FFB">
      <w:pPr>
        <w:pStyle w:val="ListParagraph"/>
        <w:numPr>
          <w:ilvl w:val="0"/>
          <w:numId w:val="30"/>
        </w:numPr>
        <w:tabs>
          <w:tab w:val="left" w:pos="360"/>
        </w:tabs>
        <w:ind w:left="360"/>
        <w:jc w:val="both"/>
        <w:rPr>
          <w:rFonts w:ascii="Times New Roman" w:hAnsi="Times New Roman"/>
          <w:bCs/>
          <w:sz w:val="24"/>
          <w:szCs w:val="24"/>
          <w:lang w:val="es-ES"/>
        </w:rPr>
      </w:pPr>
      <w:r w:rsidRPr="00FA383A">
        <w:rPr>
          <w:rFonts w:ascii="Times New Roman" w:hAnsi="Times New Roman"/>
          <w:bCs/>
          <w:sz w:val="24"/>
          <w:szCs w:val="24"/>
          <w:lang w:val="es-ES"/>
        </w:rPr>
        <w:t>Selisih dari keuntungan bagi hasil dengan biaya kelembagaan, dipergunakan oleh unit pelaksana kerjasama usaha untuk keperluan investasi, penambahan modal, gaji, honorarium dan operasional unit pelaksana kerjasama usaha.</w:t>
      </w:r>
    </w:p>
    <w:p w14:paraId="7A14B513" w14:textId="77777777" w:rsidR="005B6FFB" w:rsidRPr="00FA383A" w:rsidRDefault="005B6FFB" w:rsidP="005B6FFB">
      <w:pPr>
        <w:pStyle w:val="ListParagraph"/>
        <w:numPr>
          <w:ilvl w:val="0"/>
          <w:numId w:val="30"/>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Penggunaan dana yang dimaksud pada ayat (3) wajib dikelola secara transparan dan akuntabel dan diaudit oleh Satuan Pengawas Internal (SPI) secara periodik.</w:t>
      </w:r>
    </w:p>
    <w:p w14:paraId="07738880" w14:textId="77777777" w:rsidR="005B6FFB" w:rsidRPr="00FA383A" w:rsidRDefault="005B6FFB" w:rsidP="005B6FFB">
      <w:pPr>
        <w:pStyle w:val="ListParagraph"/>
        <w:tabs>
          <w:tab w:val="left" w:pos="187"/>
        </w:tabs>
        <w:ind w:left="1440"/>
        <w:jc w:val="both"/>
        <w:rPr>
          <w:rFonts w:ascii="Times New Roman" w:hAnsi="Times New Roman"/>
          <w:bCs/>
          <w:sz w:val="24"/>
          <w:szCs w:val="24"/>
          <w:lang w:val="es-ES"/>
        </w:rPr>
      </w:pPr>
    </w:p>
    <w:p w14:paraId="76484DDE" w14:textId="77777777" w:rsidR="005B6FFB" w:rsidRPr="00FA383A" w:rsidRDefault="005B6FFB" w:rsidP="005B6FFB">
      <w:pPr>
        <w:pStyle w:val="ListParagraph"/>
        <w:tabs>
          <w:tab w:val="left" w:pos="187"/>
        </w:tabs>
        <w:ind w:left="360" w:hanging="360"/>
        <w:jc w:val="center"/>
        <w:rPr>
          <w:rFonts w:ascii="Times New Roman" w:hAnsi="Times New Roman"/>
          <w:b/>
          <w:bCs/>
          <w:sz w:val="24"/>
          <w:szCs w:val="24"/>
          <w:lang w:val="es-ES"/>
        </w:rPr>
      </w:pPr>
      <w:r w:rsidRPr="00FA383A">
        <w:rPr>
          <w:rFonts w:ascii="Times New Roman" w:hAnsi="Times New Roman"/>
          <w:b/>
          <w:bCs/>
          <w:sz w:val="24"/>
          <w:szCs w:val="24"/>
          <w:lang w:val="es-ES"/>
        </w:rPr>
        <w:t>Pasal 25</w:t>
      </w:r>
    </w:p>
    <w:p w14:paraId="4EE046C4" w14:textId="77777777" w:rsidR="005B6FFB" w:rsidRPr="00FA383A" w:rsidRDefault="005B6FFB" w:rsidP="005B6FFB">
      <w:pPr>
        <w:tabs>
          <w:tab w:val="left" w:pos="187"/>
        </w:tabs>
        <w:ind w:left="1332" w:hanging="1332"/>
        <w:jc w:val="center"/>
        <w:rPr>
          <w:b/>
          <w:bCs/>
          <w:lang w:val="es-ES"/>
        </w:rPr>
      </w:pPr>
      <w:r w:rsidRPr="00FA383A">
        <w:rPr>
          <w:b/>
          <w:bCs/>
          <w:lang w:val="es-ES"/>
        </w:rPr>
        <w:t xml:space="preserve">Biaya kelembagaan Bagi Kerjasama Penyewaan Aset </w:t>
      </w:r>
    </w:p>
    <w:p w14:paraId="0D07B6A1" w14:textId="77777777" w:rsidR="005B6FFB" w:rsidRPr="00FA383A" w:rsidRDefault="005B6FFB" w:rsidP="005B6FFB">
      <w:pPr>
        <w:tabs>
          <w:tab w:val="left" w:pos="187"/>
        </w:tabs>
        <w:ind w:left="1332" w:hanging="1332"/>
        <w:jc w:val="center"/>
        <w:rPr>
          <w:b/>
          <w:bCs/>
          <w:lang w:val="es-ES"/>
        </w:rPr>
      </w:pPr>
    </w:p>
    <w:p w14:paraId="7BF607C4" w14:textId="77777777" w:rsidR="005B6FFB" w:rsidRPr="00FA383A" w:rsidRDefault="005B6FFB" w:rsidP="005B6FFB">
      <w:pPr>
        <w:pStyle w:val="ListParagraph"/>
        <w:numPr>
          <w:ilvl w:val="0"/>
          <w:numId w:val="32"/>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Bagi unit pelaksana kerjasama yang melaksanakan kegiatan kerjasama penyewaan aset sebagaimana dimaksud pada pasal 21 ayat (2)c, seluruh (100%) biaya penyewaan aset menjadi biaya kelembagaan.</w:t>
      </w:r>
    </w:p>
    <w:p w14:paraId="2894DCC5" w14:textId="0FA80EB0" w:rsidR="005B6FFB" w:rsidRPr="00FA383A" w:rsidRDefault="005B6FFB" w:rsidP="005B6FFB">
      <w:pPr>
        <w:pStyle w:val="ListParagraph"/>
        <w:numPr>
          <w:ilvl w:val="0"/>
          <w:numId w:val="32"/>
        </w:numPr>
        <w:tabs>
          <w:tab w:val="left" w:pos="360"/>
        </w:tabs>
        <w:ind w:left="360"/>
        <w:jc w:val="both"/>
        <w:rPr>
          <w:rFonts w:ascii="Times New Roman" w:hAnsi="Times New Roman"/>
          <w:bCs/>
          <w:sz w:val="24"/>
          <w:szCs w:val="24"/>
          <w:lang w:val="es-ES"/>
        </w:rPr>
      </w:pPr>
      <w:r w:rsidRPr="00FA383A">
        <w:rPr>
          <w:rFonts w:ascii="Times New Roman" w:hAnsi="Times New Roman"/>
          <w:bCs/>
          <w:sz w:val="24"/>
          <w:szCs w:val="24"/>
          <w:lang w:val="es-ES"/>
        </w:rPr>
        <w:t>Biaya kelembagaan sebagaimana dimaksud pada ayat (1) disetorkan ke Rekening Rektor pada awal kerjasama dilaksanakan</w:t>
      </w:r>
      <w:r w:rsidR="007B1F6F" w:rsidRPr="00FA383A">
        <w:rPr>
          <w:rFonts w:ascii="Times New Roman" w:hAnsi="Times New Roman"/>
          <w:bCs/>
          <w:sz w:val="24"/>
          <w:szCs w:val="24"/>
          <w:lang w:val="id-ID"/>
        </w:rPr>
        <w:t>.</w:t>
      </w:r>
    </w:p>
    <w:p w14:paraId="71E64110" w14:textId="77777777" w:rsidR="005B6FFB" w:rsidRPr="00FA383A" w:rsidRDefault="005B6FFB" w:rsidP="005B6FFB">
      <w:pPr>
        <w:tabs>
          <w:tab w:val="left" w:pos="187"/>
        </w:tabs>
        <w:rPr>
          <w:b/>
          <w:bCs/>
          <w:lang w:val="es-ES"/>
        </w:rPr>
      </w:pPr>
    </w:p>
    <w:p w14:paraId="57FA0623" w14:textId="77777777" w:rsidR="008B0D69" w:rsidRPr="00FA383A" w:rsidRDefault="008B0D69" w:rsidP="005B6FFB">
      <w:pPr>
        <w:tabs>
          <w:tab w:val="left" w:pos="187"/>
        </w:tabs>
        <w:ind w:left="1332" w:hanging="1332"/>
        <w:jc w:val="center"/>
        <w:rPr>
          <w:b/>
          <w:bCs/>
          <w:lang w:val="es-ES"/>
        </w:rPr>
      </w:pPr>
    </w:p>
    <w:p w14:paraId="295AF84D" w14:textId="77777777" w:rsidR="005B6FFB" w:rsidRPr="00FA383A" w:rsidRDefault="005B6FFB" w:rsidP="005B6FFB">
      <w:pPr>
        <w:tabs>
          <w:tab w:val="left" w:pos="187"/>
        </w:tabs>
        <w:ind w:left="1332" w:hanging="1332"/>
        <w:jc w:val="center"/>
        <w:rPr>
          <w:b/>
          <w:bCs/>
          <w:lang w:val="es-ES"/>
        </w:rPr>
      </w:pPr>
      <w:r w:rsidRPr="00FA383A">
        <w:rPr>
          <w:b/>
          <w:bCs/>
          <w:lang w:val="es-ES"/>
        </w:rPr>
        <w:t>Pasal 26</w:t>
      </w:r>
    </w:p>
    <w:p w14:paraId="21F4749F" w14:textId="77777777" w:rsidR="005B6FFB" w:rsidRPr="00FA383A" w:rsidRDefault="005B6FFB" w:rsidP="005B6FFB">
      <w:pPr>
        <w:tabs>
          <w:tab w:val="left" w:pos="187"/>
        </w:tabs>
        <w:ind w:left="1332" w:hanging="1332"/>
        <w:jc w:val="center"/>
        <w:rPr>
          <w:b/>
          <w:bCs/>
          <w:lang w:val="es-ES"/>
        </w:rPr>
      </w:pPr>
      <w:r w:rsidRPr="00FA383A">
        <w:rPr>
          <w:b/>
          <w:bCs/>
          <w:lang w:val="es-ES"/>
        </w:rPr>
        <w:t>Peruntukan Biaya Kelembagaan</w:t>
      </w:r>
    </w:p>
    <w:p w14:paraId="3A2AB8A6" w14:textId="77777777" w:rsidR="005B6FFB" w:rsidRPr="00FA383A" w:rsidRDefault="005B6FFB" w:rsidP="005B6FFB">
      <w:pPr>
        <w:tabs>
          <w:tab w:val="left" w:pos="187"/>
        </w:tabs>
        <w:ind w:left="1332" w:hanging="1332"/>
        <w:jc w:val="center"/>
        <w:rPr>
          <w:b/>
          <w:bCs/>
          <w:lang w:val="es-ES"/>
        </w:rPr>
      </w:pPr>
    </w:p>
    <w:p w14:paraId="13FA9DB0" w14:textId="77777777" w:rsidR="005B6FFB" w:rsidRPr="00FA383A" w:rsidRDefault="005B6FFB" w:rsidP="005B6FFB">
      <w:pPr>
        <w:pStyle w:val="ListParagraph"/>
        <w:numPr>
          <w:ilvl w:val="0"/>
          <w:numId w:val="33"/>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Biaya Kelembagaan yang diperoleh sebagai manfaat kerjasama yang dimaksud pada pasal 21, pasal 22, pasal 23, pasal 24 dan pasal 25 akan dimanfaatkan untuk operasional dan remunerasi universitas dan opersional fakultas/lembaga/UPT yang menaungi unit pelaksana kerjasama.</w:t>
      </w:r>
    </w:p>
    <w:p w14:paraId="10801333" w14:textId="77777777" w:rsidR="005B6FFB" w:rsidRPr="00FA383A" w:rsidRDefault="005B6FFB" w:rsidP="005B6FFB">
      <w:pPr>
        <w:pStyle w:val="ListParagraph"/>
        <w:numPr>
          <w:ilvl w:val="0"/>
          <w:numId w:val="33"/>
        </w:numPr>
        <w:tabs>
          <w:tab w:val="left" w:pos="187"/>
        </w:tabs>
        <w:ind w:left="360"/>
        <w:jc w:val="both"/>
        <w:rPr>
          <w:rFonts w:ascii="Times New Roman" w:hAnsi="Times New Roman"/>
          <w:bCs/>
          <w:sz w:val="24"/>
          <w:szCs w:val="24"/>
          <w:lang w:val="es-ES"/>
        </w:rPr>
      </w:pPr>
      <w:r w:rsidRPr="00FA383A">
        <w:rPr>
          <w:rFonts w:ascii="Times New Roman" w:hAnsi="Times New Roman"/>
          <w:bCs/>
          <w:sz w:val="24"/>
          <w:szCs w:val="24"/>
          <w:lang w:val="es-ES"/>
        </w:rPr>
        <w:t>Pembagian alokasi biaya kelembagaan adalah sebagai berikut :</w:t>
      </w:r>
    </w:p>
    <w:p w14:paraId="1C6D5017" w14:textId="152D1063" w:rsidR="005B6FFB" w:rsidRPr="00FA383A" w:rsidRDefault="005B6FFB" w:rsidP="008B0D69">
      <w:pPr>
        <w:pStyle w:val="ListParagraph"/>
        <w:numPr>
          <w:ilvl w:val="1"/>
          <w:numId w:val="33"/>
        </w:numPr>
        <w:tabs>
          <w:tab w:val="left" w:pos="187"/>
        </w:tabs>
        <w:ind w:left="709"/>
        <w:jc w:val="both"/>
        <w:rPr>
          <w:rFonts w:ascii="Times New Roman" w:hAnsi="Times New Roman"/>
          <w:bCs/>
          <w:sz w:val="24"/>
          <w:szCs w:val="24"/>
          <w:lang w:val="es-ES"/>
        </w:rPr>
      </w:pPr>
      <w:r w:rsidRPr="00FA383A">
        <w:rPr>
          <w:rFonts w:ascii="Times New Roman" w:hAnsi="Times New Roman"/>
          <w:bCs/>
          <w:sz w:val="24"/>
          <w:szCs w:val="24"/>
          <w:lang w:val="es-ES"/>
        </w:rPr>
        <w:t>Untuk biaya kelembagaan yang bersal dari perseorangan yang mewakili universitas sebagaimana dimaksud pada pasal 22, dial</w:t>
      </w:r>
      <w:r w:rsidR="007B1F6F" w:rsidRPr="00FA383A">
        <w:rPr>
          <w:rFonts w:ascii="Times New Roman" w:hAnsi="Times New Roman"/>
          <w:bCs/>
          <w:sz w:val="24"/>
          <w:szCs w:val="24"/>
          <w:lang w:val="es-ES"/>
        </w:rPr>
        <w:t>okasikan 100% untuk universitas;</w:t>
      </w:r>
    </w:p>
    <w:p w14:paraId="28A63D8D" w14:textId="63942875" w:rsidR="005B6FFB" w:rsidRPr="00FA383A" w:rsidRDefault="005B6FFB" w:rsidP="008B0D69">
      <w:pPr>
        <w:pStyle w:val="ListParagraph"/>
        <w:numPr>
          <w:ilvl w:val="1"/>
          <w:numId w:val="33"/>
        </w:numPr>
        <w:tabs>
          <w:tab w:val="left" w:pos="187"/>
        </w:tabs>
        <w:ind w:left="709"/>
        <w:jc w:val="both"/>
        <w:rPr>
          <w:rFonts w:ascii="Times New Roman" w:hAnsi="Times New Roman"/>
          <w:bCs/>
          <w:sz w:val="24"/>
          <w:szCs w:val="24"/>
          <w:lang w:val="es-ES"/>
        </w:rPr>
      </w:pPr>
      <w:r w:rsidRPr="00FA383A">
        <w:rPr>
          <w:rFonts w:ascii="Times New Roman" w:hAnsi="Times New Roman"/>
          <w:bCs/>
          <w:sz w:val="24"/>
          <w:szCs w:val="24"/>
          <w:lang w:val="es-ES"/>
        </w:rPr>
        <w:t>Untuk biaya kelembagaan yang ber</w:t>
      </w:r>
      <w:r w:rsidR="00D94524" w:rsidRPr="00FA383A">
        <w:rPr>
          <w:rFonts w:ascii="Times New Roman" w:hAnsi="Times New Roman"/>
          <w:bCs/>
          <w:sz w:val="24"/>
          <w:szCs w:val="24"/>
          <w:lang w:val="es-ES"/>
        </w:rPr>
        <w:t>a</w:t>
      </w:r>
      <w:r w:rsidRPr="00FA383A">
        <w:rPr>
          <w:rFonts w:ascii="Times New Roman" w:hAnsi="Times New Roman"/>
          <w:bCs/>
          <w:sz w:val="24"/>
          <w:szCs w:val="24"/>
          <w:lang w:val="es-ES"/>
        </w:rPr>
        <w:t>sal dari perseorangan yang mewakili unit pelaksana kerjasama di bawah koordinasi fakultas/lembaga/UPT sebagaimana dimaks</w:t>
      </w:r>
      <w:r w:rsidR="006F7CE5" w:rsidRPr="00FA383A">
        <w:rPr>
          <w:rFonts w:ascii="Times New Roman" w:hAnsi="Times New Roman"/>
          <w:bCs/>
          <w:sz w:val="24"/>
          <w:szCs w:val="24"/>
          <w:lang w:val="es-ES"/>
        </w:rPr>
        <w:t>ud pada pasal 22, dialokasikan 30% untuk universitas dan 7</w:t>
      </w:r>
      <w:r w:rsidR="007B1F6F" w:rsidRPr="00FA383A">
        <w:rPr>
          <w:rFonts w:ascii="Times New Roman" w:hAnsi="Times New Roman"/>
          <w:bCs/>
          <w:sz w:val="24"/>
          <w:szCs w:val="24"/>
          <w:lang w:val="es-ES"/>
        </w:rPr>
        <w:t>0% untuk fakultas/lembaga/UPT;</w:t>
      </w:r>
    </w:p>
    <w:p w14:paraId="0C9410BC" w14:textId="62C9E9C6" w:rsidR="005B6FFB" w:rsidRPr="00FA383A" w:rsidRDefault="005B6FFB" w:rsidP="008B0D69">
      <w:pPr>
        <w:pStyle w:val="ListParagraph"/>
        <w:numPr>
          <w:ilvl w:val="1"/>
          <w:numId w:val="33"/>
        </w:numPr>
        <w:tabs>
          <w:tab w:val="left" w:pos="187"/>
        </w:tabs>
        <w:ind w:left="709"/>
        <w:jc w:val="both"/>
        <w:rPr>
          <w:rFonts w:ascii="Times New Roman" w:hAnsi="Times New Roman"/>
          <w:bCs/>
          <w:sz w:val="24"/>
          <w:szCs w:val="24"/>
          <w:lang w:val="es-ES"/>
        </w:rPr>
      </w:pPr>
      <w:r w:rsidRPr="00FA383A">
        <w:rPr>
          <w:rFonts w:ascii="Times New Roman" w:hAnsi="Times New Roman"/>
          <w:bCs/>
          <w:sz w:val="24"/>
          <w:szCs w:val="24"/>
          <w:lang w:val="es-ES"/>
        </w:rPr>
        <w:t>Untuk biaya kelembagaan yang bersal dari unit pelaksana kerjasama, kerjasama usaha, dan kerjasama penyewaan aset di bawah koordinasi langsung oleh universitas sebagaimana dimaksud pada pasal 23, pasal 24 dan pasal 25, dial</w:t>
      </w:r>
      <w:r w:rsidR="007B1F6F" w:rsidRPr="00FA383A">
        <w:rPr>
          <w:rFonts w:ascii="Times New Roman" w:hAnsi="Times New Roman"/>
          <w:bCs/>
          <w:sz w:val="24"/>
          <w:szCs w:val="24"/>
          <w:lang w:val="es-ES"/>
        </w:rPr>
        <w:t>okasikan 100% untuk universitas;</w:t>
      </w:r>
    </w:p>
    <w:p w14:paraId="2752ACDA" w14:textId="5F4333D0" w:rsidR="005B6FFB" w:rsidRPr="00FA383A" w:rsidRDefault="005B6FFB" w:rsidP="008B0D69">
      <w:pPr>
        <w:pStyle w:val="ListParagraph"/>
        <w:numPr>
          <w:ilvl w:val="1"/>
          <w:numId w:val="33"/>
        </w:numPr>
        <w:tabs>
          <w:tab w:val="left" w:pos="187"/>
        </w:tabs>
        <w:ind w:left="709"/>
        <w:jc w:val="both"/>
        <w:rPr>
          <w:rFonts w:ascii="Times New Roman" w:hAnsi="Times New Roman"/>
          <w:bCs/>
          <w:sz w:val="24"/>
          <w:szCs w:val="24"/>
          <w:lang w:val="es-ES"/>
        </w:rPr>
      </w:pPr>
      <w:r w:rsidRPr="00FA383A">
        <w:rPr>
          <w:rFonts w:ascii="Times New Roman" w:hAnsi="Times New Roman"/>
          <w:bCs/>
          <w:sz w:val="24"/>
          <w:szCs w:val="24"/>
          <w:lang w:val="es-ES"/>
        </w:rPr>
        <w:t>Untuk biaya kelembagaan yang bersal dari unit pelaksana kerjasama, kerjasama usaha dan kerjasama penyewaan aset di bawah koordinasi fakultas/lembaga/UPT sebagaimana dimaksud pada pasal 23, pasal</w:t>
      </w:r>
      <w:r w:rsidR="006F7CE5" w:rsidRPr="00FA383A">
        <w:rPr>
          <w:rFonts w:ascii="Times New Roman" w:hAnsi="Times New Roman"/>
          <w:bCs/>
          <w:sz w:val="24"/>
          <w:szCs w:val="24"/>
          <w:lang w:val="es-ES"/>
        </w:rPr>
        <w:t xml:space="preserve"> 24 dan pasal 25, dialokasikan 3</w:t>
      </w:r>
      <w:r w:rsidRPr="00FA383A">
        <w:rPr>
          <w:rFonts w:ascii="Times New Roman" w:hAnsi="Times New Roman"/>
          <w:bCs/>
          <w:sz w:val="24"/>
          <w:szCs w:val="24"/>
          <w:lang w:val="es-ES"/>
        </w:rPr>
        <w:t>0% untuk</w:t>
      </w:r>
      <w:r w:rsidR="006F7CE5" w:rsidRPr="00FA383A">
        <w:rPr>
          <w:rFonts w:ascii="Times New Roman" w:hAnsi="Times New Roman"/>
          <w:bCs/>
          <w:sz w:val="24"/>
          <w:szCs w:val="24"/>
          <w:lang w:val="es-ES"/>
        </w:rPr>
        <w:t xml:space="preserve"> universitas dan 7</w:t>
      </w:r>
      <w:r w:rsidRPr="00FA383A">
        <w:rPr>
          <w:rFonts w:ascii="Times New Roman" w:hAnsi="Times New Roman"/>
          <w:bCs/>
          <w:sz w:val="24"/>
          <w:szCs w:val="24"/>
          <w:lang w:val="es-ES"/>
        </w:rPr>
        <w:t>0% untuk fakultas/lembaga/UPT.</w:t>
      </w:r>
    </w:p>
    <w:p w14:paraId="29BDF5A6" w14:textId="77777777" w:rsidR="005B6FFB" w:rsidRPr="00FA383A" w:rsidRDefault="005B6FFB" w:rsidP="005B6FFB">
      <w:pPr>
        <w:tabs>
          <w:tab w:val="left" w:pos="187"/>
        </w:tabs>
        <w:jc w:val="both"/>
        <w:rPr>
          <w:bCs/>
          <w:lang w:val="es-ES"/>
        </w:rPr>
      </w:pPr>
    </w:p>
    <w:p w14:paraId="77859B99" w14:textId="77777777" w:rsidR="005B6FFB" w:rsidRPr="00FA383A" w:rsidRDefault="005B6FFB" w:rsidP="005B6FFB">
      <w:pPr>
        <w:tabs>
          <w:tab w:val="left" w:pos="187"/>
        </w:tabs>
        <w:ind w:left="1332" w:hanging="1332"/>
        <w:jc w:val="center"/>
        <w:rPr>
          <w:b/>
          <w:bCs/>
          <w:lang w:val="es-ES"/>
        </w:rPr>
      </w:pPr>
      <w:r w:rsidRPr="00FA383A">
        <w:rPr>
          <w:b/>
          <w:bCs/>
          <w:lang w:val="es-ES"/>
        </w:rPr>
        <w:t>BAB XII</w:t>
      </w:r>
    </w:p>
    <w:p w14:paraId="5BAF228F" w14:textId="77777777" w:rsidR="005B6FFB" w:rsidRPr="00FA383A" w:rsidRDefault="005B6FFB" w:rsidP="005B6FFB">
      <w:pPr>
        <w:tabs>
          <w:tab w:val="left" w:pos="187"/>
        </w:tabs>
        <w:ind w:left="1332" w:hanging="1332"/>
        <w:jc w:val="center"/>
        <w:rPr>
          <w:b/>
          <w:bCs/>
          <w:lang w:val="es-ES"/>
        </w:rPr>
      </w:pPr>
      <w:r w:rsidRPr="00FA383A">
        <w:rPr>
          <w:b/>
          <w:bCs/>
          <w:lang w:val="es-ES"/>
        </w:rPr>
        <w:t>PERSELISIHAN DAN PENYELESAIAN</w:t>
      </w:r>
    </w:p>
    <w:p w14:paraId="68CDAA07" w14:textId="77777777" w:rsidR="005B6FFB" w:rsidRPr="00FA383A" w:rsidRDefault="005B6FFB" w:rsidP="005B6FFB">
      <w:pPr>
        <w:tabs>
          <w:tab w:val="left" w:pos="187"/>
        </w:tabs>
        <w:jc w:val="center"/>
        <w:rPr>
          <w:b/>
          <w:lang w:val="es-ES"/>
        </w:rPr>
      </w:pPr>
    </w:p>
    <w:p w14:paraId="3500C5D4" w14:textId="77777777" w:rsidR="005B6FFB" w:rsidRPr="00FA383A" w:rsidRDefault="005B6FFB" w:rsidP="005B6FFB">
      <w:pPr>
        <w:tabs>
          <w:tab w:val="left" w:pos="187"/>
        </w:tabs>
        <w:jc w:val="center"/>
        <w:rPr>
          <w:b/>
          <w:lang w:val="es-ES"/>
        </w:rPr>
      </w:pPr>
      <w:r w:rsidRPr="00FA383A">
        <w:rPr>
          <w:b/>
          <w:lang w:val="es-ES"/>
        </w:rPr>
        <w:t>Pasal 27</w:t>
      </w:r>
    </w:p>
    <w:p w14:paraId="79B23672" w14:textId="77777777" w:rsidR="005B6FFB" w:rsidRPr="00FA383A" w:rsidRDefault="005B6FFB" w:rsidP="005B6FFB">
      <w:pPr>
        <w:numPr>
          <w:ilvl w:val="0"/>
          <w:numId w:val="17"/>
        </w:numPr>
        <w:tabs>
          <w:tab w:val="clear" w:pos="720"/>
          <w:tab w:val="num" w:pos="360"/>
        </w:tabs>
        <w:ind w:left="360"/>
        <w:jc w:val="both"/>
        <w:rPr>
          <w:lang w:val="es-ES"/>
        </w:rPr>
      </w:pPr>
      <w:r w:rsidRPr="00FA383A">
        <w:rPr>
          <w:lang w:val="es-ES"/>
        </w:rPr>
        <w:lastRenderedPageBreak/>
        <w:t>Dalam hal terdapat ketidaksesuaian atau perbedaan pendapat yang mungkin terjadi dalam pelaksanaan kerjasama, antara pihak-pihak yang bekerjasama, penyeselesain perselisihan dilakukan secara musyawarah dan mufakat.</w:t>
      </w:r>
    </w:p>
    <w:p w14:paraId="44DFAADA" w14:textId="77777777" w:rsidR="005B6FFB" w:rsidRPr="00FA383A" w:rsidRDefault="005B6FFB" w:rsidP="005B6FFB">
      <w:pPr>
        <w:numPr>
          <w:ilvl w:val="0"/>
          <w:numId w:val="17"/>
        </w:numPr>
        <w:tabs>
          <w:tab w:val="clear" w:pos="720"/>
          <w:tab w:val="num" w:pos="360"/>
        </w:tabs>
        <w:ind w:left="360"/>
        <w:jc w:val="both"/>
        <w:rPr>
          <w:lang w:val="es-ES"/>
        </w:rPr>
      </w:pPr>
      <w:r w:rsidRPr="00FA383A">
        <w:rPr>
          <w:lang w:val="es-ES"/>
        </w:rPr>
        <w:t>Dalam hal mitra kerjasama tidak melakukan kewajiban, dan penyelesaian secara musyawarah serta mufakat  tidak dapat dicapai, Rektor mewakili pelaksana kerjasama dapat mengakhiri kerjasama secara sepihak.</w:t>
      </w:r>
    </w:p>
    <w:p w14:paraId="43CD9476" w14:textId="66E2D8D9" w:rsidR="005B6FFB" w:rsidRPr="00FA383A" w:rsidRDefault="005B6FFB" w:rsidP="00277B68">
      <w:pPr>
        <w:numPr>
          <w:ilvl w:val="0"/>
          <w:numId w:val="17"/>
        </w:numPr>
        <w:tabs>
          <w:tab w:val="clear" w:pos="720"/>
          <w:tab w:val="num" w:pos="360"/>
        </w:tabs>
        <w:ind w:left="360"/>
        <w:jc w:val="both"/>
        <w:rPr>
          <w:lang w:val="es-ES"/>
        </w:rPr>
      </w:pPr>
      <w:r w:rsidRPr="00FA383A">
        <w:rPr>
          <w:lang w:val="es-ES"/>
        </w:rPr>
        <w:t xml:space="preserve">Bila secara musyawarah dan mufakat perselisihan tidak dapat diselesaikan, </w:t>
      </w:r>
      <w:r w:rsidR="00277B68" w:rsidRPr="00FA383A">
        <w:rPr>
          <w:lang w:val="es-ES"/>
        </w:rPr>
        <w:t>maka perselisihan diselesaikan berdasarkan peraturan perundang-undangan yang berlaku.</w:t>
      </w:r>
    </w:p>
    <w:p w14:paraId="40C559BE" w14:textId="77777777" w:rsidR="005B6FFB" w:rsidRPr="00FA383A" w:rsidRDefault="005B6FFB" w:rsidP="005B6FFB">
      <w:pPr>
        <w:tabs>
          <w:tab w:val="left" w:pos="187"/>
        </w:tabs>
        <w:jc w:val="both"/>
        <w:rPr>
          <w:lang w:val="es-ES"/>
        </w:rPr>
      </w:pPr>
      <w:r w:rsidRPr="00FA383A">
        <w:rPr>
          <w:lang w:val="es-ES"/>
        </w:rPr>
        <w:tab/>
      </w:r>
    </w:p>
    <w:p w14:paraId="6E10B6EC" w14:textId="77777777" w:rsidR="005B6FFB" w:rsidRPr="00FA383A" w:rsidRDefault="005B6FFB" w:rsidP="005B6FFB">
      <w:pPr>
        <w:tabs>
          <w:tab w:val="left" w:pos="187"/>
        </w:tabs>
        <w:jc w:val="both"/>
        <w:rPr>
          <w:lang w:val="es-ES"/>
        </w:rPr>
      </w:pPr>
    </w:p>
    <w:p w14:paraId="124660F7" w14:textId="77777777" w:rsidR="005B6FFB" w:rsidRPr="00FA383A" w:rsidRDefault="005B6FFB" w:rsidP="005B6FFB">
      <w:pPr>
        <w:tabs>
          <w:tab w:val="left" w:pos="187"/>
        </w:tabs>
        <w:ind w:left="1332" w:hanging="1332"/>
        <w:jc w:val="center"/>
        <w:rPr>
          <w:b/>
          <w:bCs/>
          <w:lang w:val="es-ES"/>
        </w:rPr>
      </w:pPr>
      <w:r w:rsidRPr="00FA383A">
        <w:rPr>
          <w:b/>
          <w:bCs/>
          <w:lang w:val="es-ES"/>
        </w:rPr>
        <w:t>BAB XIII</w:t>
      </w:r>
    </w:p>
    <w:p w14:paraId="3102A67E" w14:textId="77777777" w:rsidR="005B6FFB" w:rsidRPr="00FA383A" w:rsidRDefault="005B6FFB" w:rsidP="005B6FFB">
      <w:pPr>
        <w:tabs>
          <w:tab w:val="left" w:pos="187"/>
        </w:tabs>
        <w:ind w:left="1332" w:hanging="1332"/>
        <w:jc w:val="center"/>
        <w:rPr>
          <w:b/>
          <w:bCs/>
          <w:lang w:val="es-ES"/>
        </w:rPr>
      </w:pPr>
      <w:r w:rsidRPr="00FA383A">
        <w:rPr>
          <w:b/>
          <w:bCs/>
          <w:lang w:val="es-ES"/>
        </w:rPr>
        <w:t>ATURAN PERALIHAN</w:t>
      </w:r>
    </w:p>
    <w:p w14:paraId="4DBA038B" w14:textId="77777777" w:rsidR="005B6FFB" w:rsidRPr="00FA383A" w:rsidRDefault="005B6FFB" w:rsidP="005B6FFB">
      <w:pPr>
        <w:tabs>
          <w:tab w:val="left" w:pos="187"/>
        </w:tabs>
        <w:jc w:val="center"/>
        <w:rPr>
          <w:b/>
          <w:lang w:val="es-ES"/>
        </w:rPr>
      </w:pPr>
    </w:p>
    <w:p w14:paraId="7426C82E" w14:textId="77777777" w:rsidR="005B6FFB" w:rsidRPr="00FA383A" w:rsidRDefault="005B6FFB" w:rsidP="005B6FFB">
      <w:pPr>
        <w:tabs>
          <w:tab w:val="left" w:pos="187"/>
        </w:tabs>
        <w:jc w:val="center"/>
        <w:rPr>
          <w:b/>
          <w:lang w:val="es-ES"/>
        </w:rPr>
      </w:pPr>
      <w:r w:rsidRPr="00FA383A">
        <w:rPr>
          <w:b/>
          <w:lang w:val="es-ES"/>
        </w:rPr>
        <w:t>Pasal 28</w:t>
      </w:r>
    </w:p>
    <w:p w14:paraId="0EDA8101" w14:textId="77777777" w:rsidR="005B6FFB" w:rsidRPr="00FA383A" w:rsidRDefault="005B6FFB" w:rsidP="005B6FFB">
      <w:pPr>
        <w:numPr>
          <w:ilvl w:val="0"/>
          <w:numId w:val="4"/>
        </w:numPr>
        <w:ind w:left="360"/>
        <w:jc w:val="both"/>
        <w:rPr>
          <w:lang w:val="es-ES"/>
        </w:rPr>
      </w:pPr>
      <w:r w:rsidRPr="00FA383A">
        <w:rPr>
          <w:lang w:val="es-ES"/>
        </w:rPr>
        <w:t xml:space="preserve">MoU dan PKS yang telah disepakati atau sedang dilaksanakan, pada saat peraturan ini diberlakukan, tetap berlaku sesuai kesepakatan yang tercantum dalam naskah perjanjian tersebut. </w:t>
      </w:r>
    </w:p>
    <w:p w14:paraId="6F93B33D" w14:textId="77777777" w:rsidR="005B6FFB" w:rsidRPr="00FA383A" w:rsidRDefault="005B6FFB" w:rsidP="005B6FFB">
      <w:pPr>
        <w:numPr>
          <w:ilvl w:val="0"/>
          <w:numId w:val="4"/>
        </w:numPr>
        <w:ind w:left="360"/>
        <w:jc w:val="both"/>
        <w:rPr>
          <w:lang w:val="es-ES"/>
        </w:rPr>
      </w:pPr>
      <w:r w:rsidRPr="00FA383A">
        <w:rPr>
          <w:lang w:val="es-ES"/>
        </w:rPr>
        <w:t>Perpanjangan MoU dan PKS selanjutnya harus mengikuti ketentuan dalam peraturan ini.</w:t>
      </w:r>
    </w:p>
    <w:p w14:paraId="10502DFD" w14:textId="77777777" w:rsidR="005B6FFB" w:rsidRPr="00FA383A" w:rsidRDefault="005B6FFB" w:rsidP="005B6FFB">
      <w:pPr>
        <w:tabs>
          <w:tab w:val="left" w:pos="187"/>
        </w:tabs>
        <w:rPr>
          <w:b/>
          <w:bCs/>
        </w:rPr>
      </w:pPr>
    </w:p>
    <w:p w14:paraId="24046461" w14:textId="77777777" w:rsidR="005B6FFB" w:rsidRPr="00FA383A" w:rsidRDefault="005B6FFB" w:rsidP="005B6FFB">
      <w:pPr>
        <w:tabs>
          <w:tab w:val="left" w:pos="187"/>
        </w:tabs>
        <w:rPr>
          <w:b/>
          <w:bCs/>
        </w:rPr>
      </w:pPr>
    </w:p>
    <w:p w14:paraId="6F00FC14" w14:textId="40948A89" w:rsidR="005B6FFB" w:rsidRPr="00FA383A" w:rsidRDefault="005B6FFB" w:rsidP="005B6FFB">
      <w:pPr>
        <w:tabs>
          <w:tab w:val="left" w:pos="187"/>
        </w:tabs>
        <w:ind w:left="1332" w:hanging="1332"/>
        <w:jc w:val="center"/>
        <w:rPr>
          <w:b/>
          <w:bCs/>
        </w:rPr>
      </w:pPr>
      <w:r w:rsidRPr="00FA383A">
        <w:rPr>
          <w:b/>
          <w:bCs/>
        </w:rPr>
        <w:t>BAB XIV</w:t>
      </w:r>
    </w:p>
    <w:p w14:paraId="13D37BD0" w14:textId="77777777" w:rsidR="005B6FFB" w:rsidRPr="00FA383A" w:rsidRDefault="005B6FFB" w:rsidP="005B6FFB">
      <w:pPr>
        <w:tabs>
          <w:tab w:val="left" w:pos="187"/>
        </w:tabs>
        <w:ind w:left="1332" w:hanging="1332"/>
        <w:jc w:val="center"/>
        <w:rPr>
          <w:b/>
          <w:bCs/>
        </w:rPr>
      </w:pPr>
      <w:r w:rsidRPr="00FA383A">
        <w:rPr>
          <w:b/>
          <w:bCs/>
        </w:rPr>
        <w:t>PENUTUP</w:t>
      </w:r>
    </w:p>
    <w:p w14:paraId="33418772" w14:textId="77777777" w:rsidR="005B6FFB" w:rsidRPr="00FA383A" w:rsidRDefault="005B6FFB" w:rsidP="005B6FFB">
      <w:pPr>
        <w:tabs>
          <w:tab w:val="left" w:pos="187"/>
        </w:tabs>
        <w:jc w:val="center"/>
        <w:rPr>
          <w:b/>
        </w:rPr>
      </w:pPr>
    </w:p>
    <w:p w14:paraId="73F5F2AF" w14:textId="77777777" w:rsidR="005B6FFB" w:rsidRPr="00FA383A" w:rsidRDefault="005B6FFB" w:rsidP="005B6FFB">
      <w:pPr>
        <w:tabs>
          <w:tab w:val="left" w:pos="187"/>
        </w:tabs>
        <w:jc w:val="center"/>
        <w:rPr>
          <w:b/>
        </w:rPr>
      </w:pPr>
      <w:r w:rsidRPr="00FA383A">
        <w:rPr>
          <w:b/>
        </w:rPr>
        <w:t>Pasal 29</w:t>
      </w:r>
    </w:p>
    <w:p w14:paraId="3D6C0E59" w14:textId="77777777" w:rsidR="005B6FFB" w:rsidRPr="00FA383A" w:rsidRDefault="005B6FFB" w:rsidP="005B6FFB">
      <w:pPr>
        <w:numPr>
          <w:ilvl w:val="0"/>
          <w:numId w:val="5"/>
        </w:numPr>
        <w:tabs>
          <w:tab w:val="clear" w:pos="720"/>
          <w:tab w:val="num" w:pos="360"/>
        </w:tabs>
        <w:ind w:left="360"/>
        <w:jc w:val="both"/>
      </w:pPr>
      <w:r w:rsidRPr="00FA383A">
        <w:t>Hal-hal yang belum tercakup dalam pedoman ini dan dianggap penting untuk diperhitungkan dalam kerjasama dapat diterapkan jika pihak-pihak yang bekerjasama menyepakati.</w:t>
      </w:r>
    </w:p>
    <w:p w14:paraId="756F4006" w14:textId="77777777" w:rsidR="005B6FFB" w:rsidRPr="00FA383A" w:rsidRDefault="005B6FFB" w:rsidP="005B6FFB">
      <w:pPr>
        <w:numPr>
          <w:ilvl w:val="0"/>
          <w:numId w:val="5"/>
        </w:numPr>
        <w:tabs>
          <w:tab w:val="clear" w:pos="720"/>
          <w:tab w:val="num" w:pos="360"/>
        </w:tabs>
        <w:ind w:left="360"/>
        <w:jc w:val="both"/>
      </w:pPr>
      <w:r w:rsidRPr="00FA383A">
        <w:t>Peraturan rektor ini berlaku sejak ditetapkan, dengan ketentuan bahwa segala sesuatunya akan ditinjau kembali sesuai dengan perkembangan yang berlaku dan diperbaiki sebagaimana mestinya apabila ternyata terdapat kekeliruan dalam penetapan ini.</w:t>
      </w:r>
    </w:p>
    <w:p w14:paraId="47F82243" w14:textId="77777777" w:rsidR="005B6FFB" w:rsidRPr="00FA383A" w:rsidRDefault="005B6FFB" w:rsidP="005B6FFB">
      <w:pPr>
        <w:numPr>
          <w:ilvl w:val="0"/>
          <w:numId w:val="5"/>
        </w:numPr>
        <w:tabs>
          <w:tab w:val="clear" w:pos="720"/>
          <w:tab w:val="num" w:pos="360"/>
        </w:tabs>
        <w:ind w:left="360"/>
        <w:jc w:val="both"/>
      </w:pPr>
      <w:r w:rsidRPr="00FA383A">
        <w:t>Peraturan-peraturan berkenaan dengan kerjasama yang ada dan bertentangan dengan peraturan ini dianggap tidak berlaku.</w:t>
      </w:r>
    </w:p>
    <w:p w14:paraId="15473664" w14:textId="77777777" w:rsidR="005B6FFB" w:rsidRPr="00FA383A" w:rsidRDefault="005B6FFB" w:rsidP="005B6FFB">
      <w:pPr>
        <w:ind w:left="14"/>
        <w:jc w:val="both"/>
      </w:pPr>
    </w:p>
    <w:p w14:paraId="42810D90" w14:textId="77777777" w:rsidR="0064741D" w:rsidRDefault="0064741D" w:rsidP="005B6FFB">
      <w:pPr>
        <w:ind w:left="14"/>
        <w:jc w:val="both"/>
      </w:pPr>
    </w:p>
    <w:p w14:paraId="74C4D8BD" w14:textId="77777777" w:rsidR="00023116" w:rsidRDefault="00023116" w:rsidP="005B6FFB">
      <w:pPr>
        <w:ind w:left="14"/>
        <w:jc w:val="both"/>
      </w:pPr>
    </w:p>
    <w:p w14:paraId="3EBBB32F" w14:textId="77777777" w:rsidR="00023116" w:rsidRDefault="00023116" w:rsidP="005B6FFB">
      <w:pPr>
        <w:ind w:left="14"/>
        <w:jc w:val="both"/>
      </w:pPr>
    </w:p>
    <w:p w14:paraId="2163505D" w14:textId="77777777" w:rsidR="005B6FFB" w:rsidRPr="00FA383A" w:rsidRDefault="005B6FFB" w:rsidP="005B6FFB">
      <w:pPr>
        <w:tabs>
          <w:tab w:val="left" w:pos="187"/>
        </w:tabs>
        <w:jc w:val="both"/>
        <w:rPr>
          <w:lang w:val="nb-NO"/>
        </w:rPr>
      </w:pPr>
      <w:r w:rsidRPr="00FA383A">
        <w:tab/>
      </w:r>
      <w:r w:rsidRPr="00FA383A">
        <w:tab/>
      </w:r>
      <w:r w:rsidRPr="00FA383A">
        <w:tab/>
      </w:r>
      <w:r w:rsidRPr="00FA383A">
        <w:tab/>
      </w:r>
      <w:r w:rsidRPr="00FA383A">
        <w:tab/>
      </w:r>
      <w:r w:rsidRPr="00FA383A">
        <w:tab/>
      </w:r>
      <w:r w:rsidRPr="00FA383A">
        <w:tab/>
      </w:r>
      <w:r w:rsidRPr="00FA383A">
        <w:rPr>
          <w:lang w:val="nb-NO"/>
        </w:rPr>
        <w:t xml:space="preserve">Ditetapkan di Samarinda </w:t>
      </w:r>
    </w:p>
    <w:p w14:paraId="7A0ECD68" w14:textId="1EFF2C99" w:rsidR="005B6FFB" w:rsidRPr="00FA383A" w:rsidRDefault="005B6FFB" w:rsidP="005B6FFB">
      <w:pPr>
        <w:tabs>
          <w:tab w:val="left" w:pos="187"/>
        </w:tabs>
        <w:jc w:val="both"/>
        <w:rPr>
          <w:lang w:val="nb-NO"/>
        </w:rPr>
      </w:pPr>
      <w:r w:rsidRPr="00FA383A">
        <w:rPr>
          <w:lang w:val="nb-NO"/>
        </w:rPr>
        <w:tab/>
      </w:r>
      <w:r w:rsidRPr="00FA383A">
        <w:rPr>
          <w:lang w:val="nb-NO"/>
        </w:rPr>
        <w:tab/>
      </w:r>
      <w:r w:rsidRPr="00FA383A">
        <w:rPr>
          <w:lang w:val="nb-NO"/>
        </w:rPr>
        <w:tab/>
      </w:r>
      <w:r w:rsidRPr="00FA383A">
        <w:rPr>
          <w:lang w:val="nb-NO"/>
        </w:rPr>
        <w:tab/>
      </w:r>
      <w:r w:rsidRPr="00FA383A">
        <w:rPr>
          <w:lang w:val="nb-NO"/>
        </w:rPr>
        <w:tab/>
      </w:r>
      <w:r w:rsidRPr="00FA383A">
        <w:rPr>
          <w:lang w:val="nb-NO"/>
        </w:rPr>
        <w:tab/>
      </w:r>
      <w:r w:rsidRPr="00FA383A">
        <w:rPr>
          <w:lang w:val="nb-NO"/>
        </w:rPr>
        <w:tab/>
        <w:t xml:space="preserve">Pada tanggal </w:t>
      </w:r>
      <w:r w:rsidR="0064741D" w:rsidRPr="00FA383A">
        <w:rPr>
          <w:lang w:val="id-ID"/>
        </w:rPr>
        <w:t>1 Februari 2017</w:t>
      </w:r>
    </w:p>
    <w:p w14:paraId="24EB15E1" w14:textId="77777777" w:rsidR="005B6FFB" w:rsidRPr="00FA383A" w:rsidRDefault="005B6FFB" w:rsidP="005B6FFB">
      <w:pPr>
        <w:tabs>
          <w:tab w:val="left" w:pos="187"/>
        </w:tabs>
        <w:jc w:val="both"/>
        <w:rPr>
          <w:b/>
          <w:lang w:val="nb-NO"/>
        </w:rPr>
      </w:pPr>
      <w:r w:rsidRPr="00FA383A">
        <w:rPr>
          <w:b/>
          <w:lang w:val="nb-NO"/>
        </w:rPr>
        <w:tab/>
      </w:r>
      <w:r w:rsidRPr="00FA383A">
        <w:rPr>
          <w:b/>
          <w:lang w:val="nb-NO"/>
        </w:rPr>
        <w:tab/>
      </w:r>
      <w:r w:rsidRPr="00FA383A">
        <w:rPr>
          <w:b/>
          <w:lang w:val="nb-NO"/>
        </w:rPr>
        <w:tab/>
      </w:r>
      <w:r w:rsidRPr="00FA383A">
        <w:rPr>
          <w:b/>
          <w:lang w:val="nb-NO"/>
        </w:rPr>
        <w:tab/>
      </w:r>
      <w:r w:rsidRPr="00FA383A">
        <w:rPr>
          <w:b/>
          <w:lang w:val="nb-NO"/>
        </w:rPr>
        <w:tab/>
      </w:r>
      <w:r w:rsidRPr="00FA383A">
        <w:rPr>
          <w:b/>
          <w:lang w:val="nb-NO"/>
        </w:rPr>
        <w:tab/>
      </w:r>
      <w:r w:rsidRPr="00FA383A">
        <w:rPr>
          <w:b/>
          <w:lang w:val="nb-NO"/>
        </w:rPr>
        <w:tab/>
        <w:t>REKTOR</w:t>
      </w:r>
    </w:p>
    <w:p w14:paraId="17C84A8C" w14:textId="490727D0" w:rsidR="005B6FFB" w:rsidRDefault="005B6FFB" w:rsidP="005B6FFB">
      <w:pPr>
        <w:tabs>
          <w:tab w:val="left" w:pos="187"/>
        </w:tabs>
        <w:jc w:val="both"/>
        <w:rPr>
          <w:b/>
        </w:rPr>
      </w:pPr>
      <w:r w:rsidRPr="00FA383A">
        <w:rPr>
          <w:b/>
          <w:lang w:val="nb-NO"/>
        </w:rPr>
        <w:tab/>
      </w:r>
      <w:r w:rsidRPr="00FA383A">
        <w:rPr>
          <w:b/>
          <w:lang w:val="nb-NO"/>
        </w:rPr>
        <w:tab/>
      </w:r>
      <w:r w:rsidRPr="00FA383A">
        <w:rPr>
          <w:b/>
          <w:lang w:val="nb-NO"/>
        </w:rPr>
        <w:tab/>
      </w:r>
      <w:r w:rsidRPr="00FA383A">
        <w:rPr>
          <w:b/>
          <w:lang w:val="nb-NO"/>
        </w:rPr>
        <w:tab/>
      </w:r>
      <w:r w:rsidRPr="00FA383A">
        <w:rPr>
          <w:b/>
          <w:lang w:val="nb-NO"/>
        </w:rPr>
        <w:tab/>
      </w:r>
      <w:r w:rsidRPr="00FA383A">
        <w:rPr>
          <w:b/>
          <w:lang w:val="nb-NO"/>
        </w:rPr>
        <w:tab/>
      </w:r>
      <w:r w:rsidRPr="00FA383A">
        <w:rPr>
          <w:b/>
          <w:lang w:val="nb-NO"/>
        </w:rPr>
        <w:tab/>
      </w:r>
      <w:r w:rsidRPr="00FA383A">
        <w:rPr>
          <w:b/>
        </w:rPr>
        <w:t xml:space="preserve"> </w:t>
      </w:r>
    </w:p>
    <w:p w14:paraId="328F43BC" w14:textId="77777777" w:rsidR="00023116" w:rsidRDefault="00023116" w:rsidP="005B6FFB">
      <w:pPr>
        <w:tabs>
          <w:tab w:val="left" w:pos="187"/>
        </w:tabs>
        <w:jc w:val="both"/>
        <w:rPr>
          <w:b/>
        </w:rPr>
      </w:pPr>
    </w:p>
    <w:p w14:paraId="3D264FB9" w14:textId="77777777" w:rsidR="00023116" w:rsidRPr="00FA383A" w:rsidRDefault="00023116" w:rsidP="005B6FFB">
      <w:pPr>
        <w:tabs>
          <w:tab w:val="left" w:pos="187"/>
        </w:tabs>
        <w:jc w:val="both"/>
        <w:rPr>
          <w:b/>
        </w:rPr>
      </w:pPr>
    </w:p>
    <w:p w14:paraId="79E0A310" w14:textId="4F9F2FE7" w:rsidR="005B6FFB" w:rsidRPr="00FA383A" w:rsidRDefault="0064741D" w:rsidP="005B6FFB">
      <w:pPr>
        <w:tabs>
          <w:tab w:val="left" w:pos="187"/>
        </w:tabs>
        <w:jc w:val="both"/>
        <w:rPr>
          <w:b/>
        </w:rPr>
      </w:pPr>
      <w:r w:rsidRPr="00FA383A">
        <w:rPr>
          <w:b/>
        </w:rPr>
        <w:tab/>
      </w:r>
      <w:r w:rsidRPr="00FA383A">
        <w:rPr>
          <w:b/>
        </w:rPr>
        <w:tab/>
      </w:r>
    </w:p>
    <w:p w14:paraId="5FBB8FF8" w14:textId="77777777" w:rsidR="005B6FFB" w:rsidRPr="00FA383A" w:rsidRDefault="005B6FFB" w:rsidP="005B6FFB">
      <w:pPr>
        <w:tabs>
          <w:tab w:val="left" w:pos="187"/>
        </w:tabs>
        <w:jc w:val="both"/>
        <w:rPr>
          <w:b/>
        </w:rPr>
      </w:pPr>
      <w:r w:rsidRPr="00FA383A">
        <w:rPr>
          <w:b/>
        </w:rPr>
        <w:tab/>
      </w:r>
      <w:r w:rsidRPr="00FA383A">
        <w:rPr>
          <w:b/>
        </w:rPr>
        <w:tab/>
      </w:r>
      <w:r w:rsidRPr="00FA383A">
        <w:rPr>
          <w:b/>
        </w:rPr>
        <w:tab/>
      </w:r>
      <w:r w:rsidRPr="00FA383A">
        <w:rPr>
          <w:b/>
        </w:rPr>
        <w:tab/>
      </w:r>
      <w:r w:rsidRPr="00FA383A">
        <w:rPr>
          <w:b/>
        </w:rPr>
        <w:tab/>
      </w:r>
      <w:r w:rsidRPr="00FA383A">
        <w:rPr>
          <w:b/>
        </w:rPr>
        <w:tab/>
      </w:r>
      <w:r w:rsidRPr="00FA383A">
        <w:rPr>
          <w:b/>
        </w:rPr>
        <w:tab/>
        <w:t>PROF. DR. H. MASJAYA, M.Si.</w:t>
      </w:r>
    </w:p>
    <w:p w14:paraId="398F1129" w14:textId="77777777" w:rsidR="005B6FFB" w:rsidRPr="00FA383A" w:rsidRDefault="005B6FFB" w:rsidP="005B6FFB">
      <w:pPr>
        <w:tabs>
          <w:tab w:val="left" w:pos="187"/>
        </w:tabs>
        <w:jc w:val="both"/>
        <w:rPr>
          <w:b/>
        </w:rPr>
      </w:pPr>
      <w:r w:rsidRPr="00FA383A">
        <w:rPr>
          <w:b/>
        </w:rPr>
        <w:tab/>
      </w:r>
      <w:r w:rsidRPr="00FA383A">
        <w:rPr>
          <w:b/>
        </w:rPr>
        <w:tab/>
      </w:r>
      <w:r w:rsidRPr="00FA383A">
        <w:rPr>
          <w:b/>
        </w:rPr>
        <w:tab/>
      </w:r>
      <w:r w:rsidRPr="00FA383A">
        <w:rPr>
          <w:b/>
        </w:rPr>
        <w:tab/>
      </w:r>
      <w:r w:rsidRPr="00FA383A">
        <w:rPr>
          <w:b/>
        </w:rPr>
        <w:tab/>
      </w:r>
      <w:r w:rsidRPr="00FA383A">
        <w:rPr>
          <w:b/>
        </w:rPr>
        <w:tab/>
      </w:r>
      <w:r w:rsidRPr="00FA383A">
        <w:rPr>
          <w:b/>
        </w:rPr>
        <w:tab/>
        <w:t>NIP 19621231 199103 1 024</w:t>
      </w:r>
    </w:p>
    <w:p w14:paraId="4092133B" w14:textId="77777777" w:rsidR="005B6FFB" w:rsidRPr="00FA383A" w:rsidRDefault="005B6FFB" w:rsidP="005B6FFB">
      <w:pPr>
        <w:tabs>
          <w:tab w:val="left" w:pos="187"/>
        </w:tabs>
        <w:jc w:val="both"/>
      </w:pPr>
    </w:p>
    <w:p w14:paraId="3EF8A742" w14:textId="77777777" w:rsidR="005B6FFB" w:rsidRPr="00FA383A" w:rsidRDefault="005B6FFB" w:rsidP="005B6FFB">
      <w:pPr>
        <w:tabs>
          <w:tab w:val="left" w:pos="187"/>
        </w:tabs>
        <w:jc w:val="both"/>
      </w:pPr>
    </w:p>
    <w:p w14:paraId="64356D3C" w14:textId="77777777" w:rsidR="005B6FFB" w:rsidRPr="00FA383A" w:rsidRDefault="005B6FFB" w:rsidP="005B6FFB">
      <w:pPr>
        <w:tabs>
          <w:tab w:val="left" w:pos="187"/>
        </w:tabs>
        <w:jc w:val="both"/>
      </w:pPr>
      <w:r w:rsidRPr="00FA383A">
        <w:t>Tembusan Peraturan ini disampaikan kepada:</w:t>
      </w:r>
    </w:p>
    <w:p w14:paraId="70AC83F7" w14:textId="77777777" w:rsidR="005B6FFB" w:rsidRPr="00FA383A" w:rsidRDefault="005B6FFB" w:rsidP="005B6FFB">
      <w:pPr>
        <w:numPr>
          <w:ilvl w:val="0"/>
          <w:numId w:val="3"/>
        </w:numPr>
        <w:tabs>
          <w:tab w:val="clear" w:pos="1440"/>
        </w:tabs>
        <w:ind w:left="374"/>
        <w:jc w:val="both"/>
      </w:pPr>
      <w:r w:rsidRPr="00FA383A">
        <w:t>Menristek dan Dikti di Jakarta</w:t>
      </w:r>
    </w:p>
    <w:p w14:paraId="254F8D86" w14:textId="77777777" w:rsidR="005B6FFB" w:rsidRPr="00FA383A" w:rsidRDefault="005B6FFB" w:rsidP="005B6FFB">
      <w:pPr>
        <w:numPr>
          <w:ilvl w:val="0"/>
          <w:numId w:val="3"/>
        </w:numPr>
        <w:tabs>
          <w:tab w:val="clear" w:pos="1440"/>
        </w:tabs>
        <w:ind w:left="374"/>
        <w:jc w:val="both"/>
      </w:pPr>
      <w:r w:rsidRPr="00FA383A">
        <w:lastRenderedPageBreak/>
        <w:t xml:space="preserve">Sekjen Kemenristek dan Dikti di Jakarta </w:t>
      </w:r>
    </w:p>
    <w:p w14:paraId="77F50BA4" w14:textId="77777777" w:rsidR="005B6FFB" w:rsidRPr="00FA383A" w:rsidRDefault="005B6FFB" w:rsidP="005B6FFB">
      <w:pPr>
        <w:numPr>
          <w:ilvl w:val="0"/>
          <w:numId w:val="3"/>
        </w:numPr>
        <w:tabs>
          <w:tab w:val="clear" w:pos="1440"/>
        </w:tabs>
        <w:ind w:left="374"/>
        <w:jc w:val="both"/>
      </w:pPr>
      <w:r w:rsidRPr="00FA383A">
        <w:t>Irjen Kemenristek dan Dikti di Jakarta</w:t>
      </w:r>
    </w:p>
    <w:p w14:paraId="0ECC9B1A" w14:textId="77777777" w:rsidR="005B6FFB" w:rsidRPr="00FA383A" w:rsidRDefault="005B6FFB" w:rsidP="005B6FFB">
      <w:pPr>
        <w:numPr>
          <w:ilvl w:val="0"/>
          <w:numId w:val="3"/>
        </w:numPr>
        <w:tabs>
          <w:tab w:val="clear" w:pos="1440"/>
        </w:tabs>
        <w:ind w:left="374"/>
        <w:jc w:val="both"/>
      </w:pPr>
      <w:r w:rsidRPr="00FA383A">
        <w:t xml:space="preserve">Dirjen Kelembagaan dan Kerjasama Kemenristek dan Dikti di Jakarta </w:t>
      </w:r>
    </w:p>
    <w:p w14:paraId="5A66E61F" w14:textId="77777777" w:rsidR="005B6FFB" w:rsidRPr="00FA383A" w:rsidRDefault="005B6FFB" w:rsidP="005B6FFB">
      <w:pPr>
        <w:numPr>
          <w:ilvl w:val="0"/>
          <w:numId w:val="3"/>
        </w:numPr>
        <w:tabs>
          <w:tab w:val="clear" w:pos="1440"/>
        </w:tabs>
        <w:ind w:left="374"/>
        <w:jc w:val="both"/>
      </w:pPr>
      <w:r w:rsidRPr="00FA383A">
        <w:t>Para Wakil Rektor di lingkungan Universitas Mulawarman</w:t>
      </w:r>
    </w:p>
    <w:p w14:paraId="38971D83" w14:textId="77777777" w:rsidR="005B6FFB" w:rsidRPr="00FA383A" w:rsidRDefault="005B6FFB" w:rsidP="005B6FFB">
      <w:pPr>
        <w:numPr>
          <w:ilvl w:val="0"/>
          <w:numId w:val="3"/>
        </w:numPr>
        <w:tabs>
          <w:tab w:val="clear" w:pos="1440"/>
        </w:tabs>
        <w:ind w:left="374"/>
        <w:jc w:val="both"/>
      </w:pPr>
      <w:r w:rsidRPr="00FA383A">
        <w:t>Para Dekan, Ketua Lembaga, Ketua SPI, Kepala UPT di lingkungan Universitas Mulawarman</w:t>
      </w:r>
    </w:p>
    <w:p w14:paraId="1853F3CC" w14:textId="77777777" w:rsidR="005B6FFB" w:rsidRPr="00FA383A" w:rsidRDefault="005B6FFB" w:rsidP="005B6FFB">
      <w:pPr>
        <w:numPr>
          <w:ilvl w:val="0"/>
          <w:numId w:val="3"/>
        </w:numPr>
        <w:tabs>
          <w:tab w:val="clear" w:pos="1440"/>
        </w:tabs>
        <w:ind w:left="374"/>
        <w:jc w:val="both"/>
      </w:pPr>
      <w:r w:rsidRPr="00FA383A">
        <w:t>Para Kepala Biro, Kepala bagian di lingkungan Universitas Mulawarman</w:t>
      </w:r>
    </w:p>
    <w:p w14:paraId="67BC9E57" w14:textId="77777777" w:rsidR="005B6FFB" w:rsidRPr="00FA383A" w:rsidRDefault="005B6FFB" w:rsidP="005B6FFB">
      <w:pPr>
        <w:pStyle w:val="Heading1"/>
        <w:jc w:val="both"/>
      </w:pPr>
    </w:p>
    <w:p w14:paraId="05B93E0F" w14:textId="42759FF9" w:rsidR="0040391B" w:rsidRPr="00FA383A" w:rsidRDefault="0040391B" w:rsidP="005B6FFB">
      <w:pPr>
        <w:pStyle w:val="BodyTextIndent"/>
        <w:ind w:left="0" w:firstLine="0"/>
        <w:rPr>
          <w:b/>
          <w:bCs/>
          <w:lang w:val="sv-SE"/>
        </w:rPr>
      </w:pPr>
    </w:p>
    <w:sectPr w:rsidR="0040391B" w:rsidRPr="00FA383A" w:rsidSect="00AE3B51">
      <w:footerReference w:type="even" r:id="rId9"/>
      <w:pgSz w:w="12240" w:h="15840" w:code="1"/>
      <w:pgMar w:top="1247" w:right="1104" w:bottom="16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38A7B" w14:textId="77777777" w:rsidR="00291737" w:rsidRDefault="00291737">
      <w:r>
        <w:separator/>
      </w:r>
    </w:p>
  </w:endnote>
  <w:endnote w:type="continuationSeparator" w:id="0">
    <w:p w14:paraId="3AB591CB" w14:textId="77777777" w:rsidR="00291737" w:rsidRDefault="0029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4CB9" w14:textId="77777777" w:rsidR="00277B68" w:rsidRDefault="00277B68" w:rsidP="008A1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B40E1" w14:textId="77777777" w:rsidR="00277B68" w:rsidRDefault="00277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3145" w14:textId="77777777" w:rsidR="00291737" w:rsidRDefault="00291737">
      <w:r>
        <w:separator/>
      </w:r>
    </w:p>
  </w:footnote>
  <w:footnote w:type="continuationSeparator" w:id="0">
    <w:p w14:paraId="76FE3043" w14:textId="77777777" w:rsidR="00291737" w:rsidRDefault="00291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144C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9413A"/>
    <w:multiLevelType w:val="hybridMultilevel"/>
    <w:tmpl w:val="E1FABBAA"/>
    <w:lvl w:ilvl="0" w:tplc="A284129A">
      <w:start w:val="1"/>
      <w:numFmt w:val="decimal"/>
      <w:lvlText w:val="(%1)"/>
      <w:lvlJc w:val="left"/>
      <w:pPr>
        <w:ind w:left="720" w:hanging="360"/>
      </w:pPr>
      <w:rPr>
        <w:rFonts w:ascii="Arial Narrow" w:hAnsi="Arial Narrow"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7177A"/>
    <w:multiLevelType w:val="hybridMultilevel"/>
    <w:tmpl w:val="8D407A90"/>
    <w:lvl w:ilvl="0" w:tplc="804C594C">
      <w:start w:val="1"/>
      <w:numFmt w:val="decimal"/>
      <w:lvlText w:val="(%1)"/>
      <w:lvlJc w:val="left"/>
      <w:pPr>
        <w:ind w:left="72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C61AD"/>
    <w:multiLevelType w:val="hybridMultilevel"/>
    <w:tmpl w:val="C52CDC7A"/>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7913DF"/>
    <w:multiLevelType w:val="hybridMultilevel"/>
    <w:tmpl w:val="23F858FE"/>
    <w:lvl w:ilvl="0" w:tplc="B36E1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EF3362"/>
    <w:multiLevelType w:val="multilevel"/>
    <w:tmpl w:val="7A5A47EE"/>
    <w:lvl w:ilvl="0">
      <w:start w:val="1"/>
      <w:numFmt w:val="decimal"/>
      <w:lvlText w:val="(%1)"/>
      <w:lvlJc w:val="left"/>
      <w:pPr>
        <w:ind w:left="720" w:hanging="360"/>
      </w:pPr>
      <w:rPr>
        <w:rFonts w:ascii="Arial Narrow" w:hAnsi="Arial Narrow"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E91B05"/>
    <w:multiLevelType w:val="hybridMultilevel"/>
    <w:tmpl w:val="85048CFC"/>
    <w:lvl w:ilvl="0" w:tplc="4BD2047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26AE3"/>
    <w:multiLevelType w:val="hybridMultilevel"/>
    <w:tmpl w:val="CA28DA04"/>
    <w:lvl w:ilvl="0" w:tplc="B36E1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8F23FD"/>
    <w:multiLevelType w:val="hybridMultilevel"/>
    <w:tmpl w:val="F4DC26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7316D7"/>
    <w:multiLevelType w:val="hybridMultilevel"/>
    <w:tmpl w:val="632CE9C6"/>
    <w:lvl w:ilvl="0" w:tplc="F42E4788">
      <w:start w:val="2"/>
      <w:numFmt w:val="decimal"/>
      <w:lvlText w:val="%1."/>
      <w:lvlJc w:val="left"/>
      <w:pPr>
        <w:tabs>
          <w:tab w:val="num" w:pos="1440"/>
        </w:tabs>
        <w:ind w:left="1440" w:hanging="360"/>
      </w:pPr>
      <w:rPr>
        <w:rFonts w:hint="default"/>
      </w:rPr>
    </w:lvl>
    <w:lvl w:ilvl="1" w:tplc="A6966F6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4FC4D26"/>
    <w:multiLevelType w:val="hybridMultilevel"/>
    <w:tmpl w:val="FEE2CDA6"/>
    <w:lvl w:ilvl="0" w:tplc="B36E1092">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1">
    <w:nsid w:val="151460D3"/>
    <w:multiLevelType w:val="hybridMultilevel"/>
    <w:tmpl w:val="B7780D5A"/>
    <w:lvl w:ilvl="0" w:tplc="B36E1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620B16"/>
    <w:multiLevelType w:val="hybridMultilevel"/>
    <w:tmpl w:val="F9A6DA86"/>
    <w:lvl w:ilvl="0" w:tplc="E506A4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4614C5"/>
    <w:multiLevelType w:val="hybridMultilevel"/>
    <w:tmpl w:val="03FEA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12468"/>
    <w:multiLevelType w:val="hybridMultilevel"/>
    <w:tmpl w:val="B3AA3420"/>
    <w:lvl w:ilvl="0" w:tplc="B36E1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007BC9"/>
    <w:multiLevelType w:val="hybridMultilevel"/>
    <w:tmpl w:val="2B3E4D3E"/>
    <w:lvl w:ilvl="0" w:tplc="F80444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06695C"/>
    <w:multiLevelType w:val="hybridMultilevel"/>
    <w:tmpl w:val="7A5A47EE"/>
    <w:lvl w:ilvl="0" w:tplc="EE0014A6">
      <w:start w:val="1"/>
      <w:numFmt w:val="decimal"/>
      <w:lvlText w:val="(%1)"/>
      <w:lvlJc w:val="left"/>
      <w:pPr>
        <w:ind w:left="720" w:hanging="360"/>
      </w:pPr>
      <w:rPr>
        <w:rFonts w:ascii="Arial Narrow" w:hAnsi="Arial Narrow"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C219D"/>
    <w:multiLevelType w:val="hybridMultilevel"/>
    <w:tmpl w:val="075EEBD2"/>
    <w:lvl w:ilvl="0" w:tplc="804C594C">
      <w:start w:val="1"/>
      <w:numFmt w:val="decimal"/>
      <w:lvlText w:val="(%1)"/>
      <w:lvlJc w:val="left"/>
      <w:pPr>
        <w:ind w:left="720" w:hanging="360"/>
      </w:pPr>
      <w:rPr>
        <w:rFonts w:ascii="Arial Narrow" w:hAnsi="Arial Narrow"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C14F9"/>
    <w:multiLevelType w:val="hybridMultilevel"/>
    <w:tmpl w:val="7250FF20"/>
    <w:lvl w:ilvl="0" w:tplc="B36E10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5A487A"/>
    <w:multiLevelType w:val="hybridMultilevel"/>
    <w:tmpl w:val="43DE1A0E"/>
    <w:lvl w:ilvl="0" w:tplc="B36E1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AC0E71"/>
    <w:multiLevelType w:val="hybridMultilevel"/>
    <w:tmpl w:val="63D207A6"/>
    <w:lvl w:ilvl="0" w:tplc="B36E1092">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E701CF5"/>
    <w:multiLevelType w:val="hybridMultilevel"/>
    <w:tmpl w:val="3E8E1FE2"/>
    <w:lvl w:ilvl="0" w:tplc="804C594C">
      <w:start w:val="1"/>
      <w:numFmt w:val="decimal"/>
      <w:lvlText w:val="(%1)"/>
      <w:lvlJc w:val="left"/>
      <w:pPr>
        <w:ind w:left="720" w:hanging="360"/>
      </w:pPr>
      <w:rPr>
        <w:rFonts w:ascii="Arial Narrow" w:hAnsi="Arial Narrow"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21D76"/>
    <w:multiLevelType w:val="hybridMultilevel"/>
    <w:tmpl w:val="D55E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E20E7"/>
    <w:multiLevelType w:val="hybridMultilevel"/>
    <w:tmpl w:val="09208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73866"/>
    <w:multiLevelType w:val="hybridMultilevel"/>
    <w:tmpl w:val="AD2CDB1C"/>
    <w:lvl w:ilvl="0" w:tplc="A6966F6E">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B36E1092">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A7249E2"/>
    <w:multiLevelType w:val="hybridMultilevel"/>
    <w:tmpl w:val="5344BAC2"/>
    <w:lvl w:ilvl="0" w:tplc="7284CE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12846"/>
    <w:multiLevelType w:val="hybridMultilevel"/>
    <w:tmpl w:val="8EA6F366"/>
    <w:lvl w:ilvl="0" w:tplc="B36E1092">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7">
    <w:nsid w:val="5A9A12FB"/>
    <w:multiLevelType w:val="hybridMultilevel"/>
    <w:tmpl w:val="D3A28D1E"/>
    <w:lvl w:ilvl="0" w:tplc="A284129A">
      <w:start w:val="1"/>
      <w:numFmt w:val="decimal"/>
      <w:lvlText w:val="(%1)"/>
      <w:lvlJc w:val="left"/>
      <w:pPr>
        <w:ind w:left="720" w:hanging="360"/>
      </w:pPr>
      <w:rPr>
        <w:rFonts w:ascii="Arial Narrow" w:hAnsi="Arial Narrow"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94096"/>
    <w:multiLevelType w:val="hybridMultilevel"/>
    <w:tmpl w:val="0DBE8B24"/>
    <w:lvl w:ilvl="0" w:tplc="B36E1092">
      <w:start w:val="1"/>
      <w:numFmt w:val="decimal"/>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9">
    <w:nsid w:val="5D6B25C3"/>
    <w:multiLevelType w:val="multilevel"/>
    <w:tmpl w:val="E1FABBAA"/>
    <w:lvl w:ilvl="0">
      <w:start w:val="1"/>
      <w:numFmt w:val="decimal"/>
      <w:lvlText w:val="(%1)"/>
      <w:lvlJc w:val="left"/>
      <w:pPr>
        <w:ind w:left="720" w:hanging="360"/>
      </w:pPr>
      <w:rPr>
        <w:rFonts w:ascii="Arial Narrow" w:hAnsi="Arial Narrow"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C67F66"/>
    <w:multiLevelType w:val="hybridMultilevel"/>
    <w:tmpl w:val="9D68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4C2163"/>
    <w:multiLevelType w:val="hybridMultilevel"/>
    <w:tmpl w:val="30EEA75E"/>
    <w:lvl w:ilvl="0" w:tplc="52D40018">
      <w:start w:val="1"/>
      <w:numFmt w:val="decimal"/>
      <w:lvlText w:val="%1."/>
      <w:lvlJc w:val="left"/>
      <w:pPr>
        <w:tabs>
          <w:tab w:val="num" w:pos="720"/>
        </w:tabs>
        <w:ind w:left="720" w:hanging="360"/>
      </w:pPr>
      <w:rPr>
        <w:rFonts w:ascii="Times New Roman" w:eastAsia="Times New Roman" w:hAnsi="Times New Roman" w:cs="Times New Roman"/>
      </w:rPr>
    </w:lvl>
    <w:lvl w:ilvl="1" w:tplc="A6966F6E">
      <w:start w:val="1"/>
      <w:numFmt w:val="lowerLetter"/>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984D41"/>
    <w:multiLevelType w:val="hybridMultilevel"/>
    <w:tmpl w:val="14FA0A7C"/>
    <w:lvl w:ilvl="0" w:tplc="B36E1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56935"/>
    <w:multiLevelType w:val="hybridMultilevel"/>
    <w:tmpl w:val="B38A23FE"/>
    <w:lvl w:ilvl="0" w:tplc="B36E1092">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4">
    <w:nsid w:val="7DB013E2"/>
    <w:multiLevelType w:val="hybridMultilevel"/>
    <w:tmpl w:val="03C27F94"/>
    <w:lvl w:ilvl="0" w:tplc="B36E1092">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num w:numId="1">
    <w:abstractNumId w:val="9"/>
  </w:num>
  <w:num w:numId="2">
    <w:abstractNumId w:val="31"/>
  </w:num>
  <w:num w:numId="3">
    <w:abstractNumId w:val="15"/>
  </w:num>
  <w:num w:numId="4">
    <w:abstractNumId w:val="32"/>
  </w:num>
  <w:num w:numId="5">
    <w:abstractNumId w:val="11"/>
  </w:num>
  <w:num w:numId="6">
    <w:abstractNumId w:val="20"/>
  </w:num>
  <w:num w:numId="7">
    <w:abstractNumId w:val="14"/>
  </w:num>
  <w:num w:numId="8">
    <w:abstractNumId w:val="19"/>
  </w:num>
  <w:num w:numId="9">
    <w:abstractNumId w:val="24"/>
  </w:num>
  <w:num w:numId="10">
    <w:abstractNumId w:val="33"/>
  </w:num>
  <w:num w:numId="11">
    <w:abstractNumId w:val="28"/>
  </w:num>
  <w:num w:numId="12">
    <w:abstractNumId w:val="26"/>
  </w:num>
  <w:num w:numId="13">
    <w:abstractNumId w:val="10"/>
  </w:num>
  <w:num w:numId="14">
    <w:abstractNumId w:val="34"/>
  </w:num>
  <w:num w:numId="15">
    <w:abstractNumId w:val="18"/>
  </w:num>
  <w:num w:numId="16">
    <w:abstractNumId w:val="4"/>
  </w:num>
  <w:num w:numId="17">
    <w:abstractNumId w:val="7"/>
  </w:num>
  <w:num w:numId="18">
    <w:abstractNumId w:val="23"/>
  </w:num>
  <w:num w:numId="19">
    <w:abstractNumId w:val="13"/>
  </w:num>
  <w:num w:numId="20">
    <w:abstractNumId w:val="30"/>
  </w:num>
  <w:num w:numId="21">
    <w:abstractNumId w:val="25"/>
  </w:num>
  <w:num w:numId="22">
    <w:abstractNumId w:val="12"/>
  </w:num>
  <w:num w:numId="23">
    <w:abstractNumId w:val="6"/>
  </w:num>
  <w:num w:numId="24">
    <w:abstractNumId w:val="8"/>
  </w:num>
  <w:num w:numId="25">
    <w:abstractNumId w:val="17"/>
  </w:num>
  <w:num w:numId="26">
    <w:abstractNumId w:val="2"/>
  </w:num>
  <w:num w:numId="27">
    <w:abstractNumId w:val="16"/>
  </w:num>
  <w:num w:numId="28">
    <w:abstractNumId w:val="0"/>
  </w:num>
  <w:num w:numId="29">
    <w:abstractNumId w:val="5"/>
  </w:num>
  <w:num w:numId="30">
    <w:abstractNumId w:val="1"/>
  </w:num>
  <w:num w:numId="31">
    <w:abstractNumId w:val="29"/>
  </w:num>
  <w:num w:numId="32">
    <w:abstractNumId w:val="27"/>
  </w:num>
  <w:num w:numId="33">
    <w:abstractNumId w:val="21"/>
  </w:num>
  <w:num w:numId="34">
    <w:abstractNumId w:val="3"/>
  </w:num>
  <w:num w:numId="3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FA"/>
    <w:rsid w:val="0001465B"/>
    <w:rsid w:val="00016B32"/>
    <w:rsid w:val="00023116"/>
    <w:rsid w:val="00023626"/>
    <w:rsid w:val="000339CF"/>
    <w:rsid w:val="00033B44"/>
    <w:rsid w:val="0003541A"/>
    <w:rsid w:val="00037D9D"/>
    <w:rsid w:val="0006171E"/>
    <w:rsid w:val="00066AE0"/>
    <w:rsid w:val="000745EA"/>
    <w:rsid w:val="00075DB0"/>
    <w:rsid w:val="00095165"/>
    <w:rsid w:val="000C484C"/>
    <w:rsid w:val="000E00A8"/>
    <w:rsid w:val="000F5F8F"/>
    <w:rsid w:val="0010221B"/>
    <w:rsid w:val="00102690"/>
    <w:rsid w:val="0012368A"/>
    <w:rsid w:val="00150752"/>
    <w:rsid w:val="00153345"/>
    <w:rsid w:val="001536E7"/>
    <w:rsid w:val="00163F65"/>
    <w:rsid w:val="00182A55"/>
    <w:rsid w:val="001836FE"/>
    <w:rsid w:val="001B0BC6"/>
    <w:rsid w:val="001C49B3"/>
    <w:rsid w:val="001D4BB6"/>
    <w:rsid w:val="001F05C2"/>
    <w:rsid w:val="001F18D9"/>
    <w:rsid w:val="001F1AA4"/>
    <w:rsid w:val="001F2B86"/>
    <w:rsid w:val="00215F34"/>
    <w:rsid w:val="00222394"/>
    <w:rsid w:val="00243B2B"/>
    <w:rsid w:val="002476AF"/>
    <w:rsid w:val="00247B9A"/>
    <w:rsid w:val="00254A9D"/>
    <w:rsid w:val="00277B68"/>
    <w:rsid w:val="002800F9"/>
    <w:rsid w:val="00286E6D"/>
    <w:rsid w:val="00291737"/>
    <w:rsid w:val="002941FD"/>
    <w:rsid w:val="002B3766"/>
    <w:rsid w:val="002B7706"/>
    <w:rsid w:val="002D337D"/>
    <w:rsid w:val="002E38BC"/>
    <w:rsid w:val="002E6106"/>
    <w:rsid w:val="002F4EC0"/>
    <w:rsid w:val="002F50A5"/>
    <w:rsid w:val="002F5C82"/>
    <w:rsid w:val="00303CBB"/>
    <w:rsid w:val="003042A2"/>
    <w:rsid w:val="00330DEE"/>
    <w:rsid w:val="00367C77"/>
    <w:rsid w:val="003931CA"/>
    <w:rsid w:val="003B047B"/>
    <w:rsid w:val="003B65E9"/>
    <w:rsid w:val="003B7E6E"/>
    <w:rsid w:val="003D3D1C"/>
    <w:rsid w:val="003D463C"/>
    <w:rsid w:val="003E674E"/>
    <w:rsid w:val="003E78AE"/>
    <w:rsid w:val="003F2D42"/>
    <w:rsid w:val="0040391B"/>
    <w:rsid w:val="0040700D"/>
    <w:rsid w:val="00417CD1"/>
    <w:rsid w:val="004632F4"/>
    <w:rsid w:val="00463AFA"/>
    <w:rsid w:val="004662CB"/>
    <w:rsid w:val="004730FB"/>
    <w:rsid w:val="0047311E"/>
    <w:rsid w:val="004732F4"/>
    <w:rsid w:val="004A17C2"/>
    <w:rsid w:val="004A78F7"/>
    <w:rsid w:val="004B126C"/>
    <w:rsid w:val="004D7819"/>
    <w:rsid w:val="004F4405"/>
    <w:rsid w:val="00503947"/>
    <w:rsid w:val="00506082"/>
    <w:rsid w:val="0051255B"/>
    <w:rsid w:val="00514968"/>
    <w:rsid w:val="00517C2D"/>
    <w:rsid w:val="00517C95"/>
    <w:rsid w:val="00545171"/>
    <w:rsid w:val="0054520D"/>
    <w:rsid w:val="00585376"/>
    <w:rsid w:val="0058641E"/>
    <w:rsid w:val="005B6FFB"/>
    <w:rsid w:val="005C2386"/>
    <w:rsid w:val="005D4422"/>
    <w:rsid w:val="005D7D2D"/>
    <w:rsid w:val="005F2742"/>
    <w:rsid w:val="005F63CC"/>
    <w:rsid w:val="005F7B6C"/>
    <w:rsid w:val="00620DD4"/>
    <w:rsid w:val="00622CF5"/>
    <w:rsid w:val="00622F27"/>
    <w:rsid w:val="0062409A"/>
    <w:rsid w:val="006247B9"/>
    <w:rsid w:val="00636E92"/>
    <w:rsid w:val="0064741D"/>
    <w:rsid w:val="00654822"/>
    <w:rsid w:val="00660CDE"/>
    <w:rsid w:val="00670132"/>
    <w:rsid w:val="0067367A"/>
    <w:rsid w:val="00680445"/>
    <w:rsid w:val="0068119A"/>
    <w:rsid w:val="00685BE7"/>
    <w:rsid w:val="006956A6"/>
    <w:rsid w:val="006A1311"/>
    <w:rsid w:val="006A609E"/>
    <w:rsid w:val="006A6C32"/>
    <w:rsid w:val="006B324C"/>
    <w:rsid w:val="006C59D8"/>
    <w:rsid w:val="006C6E3D"/>
    <w:rsid w:val="006D1925"/>
    <w:rsid w:val="006E304F"/>
    <w:rsid w:val="006E7705"/>
    <w:rsid w:val="006F7CE5"/>
    <w:rsid w:val="00725796"/>
    <w:rsid w:val="00726974"/>
    <w:rsid w:val="007472AE"/>
    <w:rsid w:val="00751095"/>
    <w:rsid w:val="00762B27"/>
    <w:rsid w:val="00781A01"/>
    <w:rsid w:val="00783BE0"/>
    <w:rsid w:val="007900A0"/>
    <w:rsid w:val="00790BCD"/>
    <w:rsid w:val="007A46DA"/>
    <w:rsid w:val="007B1F6F"/>
    <w:rsid w:val="007B665D"/>
    <w:rsid w:val="007B72C8"/>
    <w:rsid w:val="007E2E4C"/>
    <w:rsid w:val="007F1CAB"/>
    <w:rsid w:val="0080628F"/>
    <w:rsid w:val="00814EE7"/>
    <w:rsid w:val="00817566"/>
    <w:rsid w:val="00827FDF"/>
    <w:rsid w:val="00840D77"/>
    <w:rsid w:val="00841544"/>
    <w:rsid w:val="00843774"/>
    <w:rsid w:val="00860398"/>
    <w:rsid w:val="00861513"/>
    <w:rsid w:val="008862BD"/>
    <w:rsid w:val="00890515"/>
    <w:rsid w:val="00892C35"/>
    <w:rsid w:val="008962A8"/>
    <w:rsid w:val="008A107D"/>
    <w:rsid w:val="008A1FEF"/>
    <w:rsid w:val="008B0D69"/>
    <w:rsid w:val="008D4468"/>
    <w:rsid w:val="008E6110"/>
    <w:rsid w:val="008F5431"/>
    <w:rsid w:val="008F54C3"/>
    <w:rsid w:val="00914D1B"/>
    <w:rsid w:val="009167AB"/>
    <w:rsid w:val="009246B2"/>
    <w:rsid w:val="00925518"/>
    <w:rsid w:val="00932AA0"/>
    <w:rsid w:val="009333F3"/>
    <w:rsid w:val="00937DC0"/>
    <w:rsid w:val="009405DD"/>
    <w:rsid w:val="00954B83"/>
    <w:rsid w:val="00966CB1"/>
    <w:rsid w:val="00991AC5"/>
    <w:rsid w:val="00996B24"/>
    <w:rsid w:val="009E134E"/>
    <w:rsid w:val="009F4FFB"/>
    <w:rsid w:val="00A031F3"/>
    <w:rsid w:val="00A03E8D"/>
    <w:rsid w:val="00A11C2C"/>
    <w:rsid w:val="00A15AEF"/>
    <w:rsid w:val="00A160EE"/>
    <w:rsid w:val="00A24F8B"/>
    <w:rsid w:val="00A32BAB"/>
    <w:rsid w:val="00A41BE9"/>
    <w:rsid w:val="00A52578"/>
    <w:rsid w:val="00A66BC0"/>
    <w:rsid w:val="00A705CC"/>
    <w:rsid w:val="00A74034"/>
    <w:rsid w:val="00A83153"/>
    <w:rsid w:val="00AC09E6"/>
    <w:rsid w:val="00AC7798"/>
    <w:rsid w:val="00AD31A2"/>
    <w:rsid w:val="00AE0290"/>
    <w:rsid w:val="00AE3B51"/>
    <w:rsid w:val="00AF66C4"/>
    <w:rsid w:val="00B02329"/>
    <w:rsid w:val="00B06099"/>
    <w:rsid w:val="00B1402F"/>
    <w:rsid w:val="00B22B24"/>
    <w:rsid w:val="00B57730"/>
    <w:rsid w:val="00B72EC6"/>
    <w:rsid w:val="00B77A55"/>
    <w:rsid w:val="00B77AD1"/>
    <w:rsid w:val="00B8029E"/>
    <w:rsid w:val="00B901F4"/>
    <w:rsid w:val="00BB0C61"/>
    <w:rsid w:val="00BC6C36"/>
    <w:rsid w:val="00BF42E6"/>
    <w:rsid w:val="00C00748"/>
    <w:rsid w:val="00C15570"/>
    <w:rsid w:val="00C26A68"/>
    <w:rsid w:val="00C36F3A"/>
    <w:rsid w:val="00C37625"/>
    <w:rsid w:val="00C46413"/>
    <w:rsid w:val="00C8360A"/>
    <w:rsid w:val="00C84479"/>
    <w:rsid w:val="00C90925"/>
    <w:rsid w:val="00C911EE"/>
    <w:rsid w:val="00C92A8A"/>
    <w:rsid w:val="00CB5387"/>
    <w:rsid w:val="00CC5328"/>
    <w:rsid w:val="00CC69EF"/>
    <w:rsid w:val="00CE2EA8"/>
    <w:rsid w:val="00CE3DD5"/>
    <w:rsid w:val="00CF3A47"/>
    <w:rsid w:val="00CF4D84"/>
    <w:rsid w:val="00D04BAB"/>
    <w:rsid w:val="00D17B3F"/>
    <w:rsid w:val="00D30B1E"/>
    <w:rsid w:val="00D31D78"/>
    <w:rsid w:val="00D37A0D"/>
    <w:rsid w:val="00D44FDB"/>
    <w:rsid w:val="00D60069"/>
    <w:rsid w:val="00D84651"/>
    <w:rsid w:val="00D8581C"/>
    <w:rsid w:val="00D94524"/>
    <w:rsid w:val="00D97C74"/>
    <w:rsid w:val="00DA45D8"/>
    <w:rsid w:val="00DC2F54"/>
    <w:rsid w:val="00DE21F5"/>
    <w:rsid w:val="00DE231B"/>
    <w:rsid w:val="00DF1A6C"/>
    <w:rsid w:val="00DF28F8"/>
    <w:rsid w:val="00DF3314"/>
    <w:rsid w:val="00E0036D"/>
    <w:rsid w:val="00E4417F"/>
    <w:rsid w:val="00E52FB9"/>
    <w:rsid w:val="00E5395E"/>
    <w:rsid w:val="00E54EDD"/>
    <w:rsid w:val="00E61401"/>
    <w:rsid w:val="00E6775D"/>
    <w:rsid w:val="00E775B4"/>
    <w:rsid w:val="00E86B2D"/>
    <w:rsid w:val="00E95B43"/>
    <w:rsid w:val="00EA6D82"/>
    <w:rsid w:val="00EA775E"/>
    <w:rsid w:val="00EB1569"/>
    <w:rsid w:val="00ED3AF3"/>
    <w:rsid w:val="00ED3E2D"/>
    <w:rsid w:val="00ED7090"/>
    <w:rsid w:val="00EE661A"/>
    <w:rsid w:val="00EF3382"/>
    <w:rsid w:val="00F00FFD"/>
    <w:rsid w:val="00F0294D"/>
    <w:rsid w:val="00F176B8"/>
    <w:rsid w:val="00F23D66"/>
    <w:rsid w:val="00F72133"/>
    <w:rsid w:val="00F745D2"/>
    <w:rsid w:val="00F765AA"/>
    <w:rsid w:val="00FA028E"/>
    <w:rsid w:val="00FA383A"/>
    <w:rsid w:val="00FA67BD"/>
    <w:rsid w:val="00FB076B"/>
    <w:rsid w:val="00FB08F4"/>
    <w:rsid w:val="00FE2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81598"/>
  <w15:docId w15:val="{2667EF43-E84C-4D88-B615-2FFD93C0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paragraph" w:styleId="BodyTextIndent2">
    <w:name w:val="Body Text Indent 2"/>
    <w:basedOn w:val="Normal"/>
    <w:pPr>
      <w:tabs>
        <w:tab w:val="left" w:pos="187"/>
      </w:tabs>
      <w:ind w:left="720" w:hanging="360"/>
    </w:pPr>
  </w:style>
  <w:style w:type="paragraph" w:styleId="Footer">
    <w:name w:val="footer"/>
    <w:basedOn w:val="Normal"/>
    <w:rsid w:val="00037D9D"/>
    <w:pPr>
      <w:tabs>
        <w:tab w:val="center" w:pos="4320"/>
        <w:tab w:val="right" w:pos="8640"/>
      </w:tabs>
    </w:pPr>
  </w:style>
  <w:style w:type="character" w:styleId="PageNumber">
    <w:name w:val="page number"/>
    <w:basedOn w:val="DefaultParagraphFont"/>
    <w:rsid w:val="00037D9D"/>
  </w:style>
  <w:style w:type="paragraph" w:styleId="Header">
    <w:name w:val="header"/>
    <w:basedOn w:val="Normal"/>
    <w:link w:val="HeaderChar"/>
    <w:uiPriority w:val="99"/>
    <w:semiHidden/>
    <w:unhideWhenUsed/>
    <w:rsid w:val="0054520D"/>
    <w:pPr>
      <w:tabs>
        <w:tab w:val="center" w:pos="4680"/>
        <w:tab w:val="right" w:pos="9360"/>
      </w:tabs>
    </w:pPr>
  </w:style>
  <w:style w:type="character" w:customStyle="1" w:styleId="HeaderChar">
    <w:name w:val="Header Char"/>
    <w:link w:val="Header"/>
    <w:uiPriority w:val="99"/>
    <w:semiHidden/>
    <w:rsid w:val="0054520D"/>
    <w:rPr>
      <w:sz w:val="24"/>
      <w:szCs w:val="24"/>
    </w:rPr>
  </w:style>
  <w:style w:type="paragraph" w:styleId="ListParagraph">
    <w:name w:val="List Paragraph"/>
    <w:basedOn w:val="Normal"/>
    <w:uiPriority w:val="34"/>
    <w:qFormat/>
    <w:rsid w:val="003042A2"/>
    <w:pPr>
      <w:ind w:left="720"/>
      <w:contextualSpacing/>
    </w:pPr>
    <w:rPr>
      <w:rFonts w:ascii="Calibri" w:eastAsia="Calibri" w:hAnsi="Calibri"/>
      <w:sz w:val="22"/>
      <w:szCs w:val="22"/>
    </w:rPr>
  </w:style>
  <w:style w:type="table" w:styleId="TableGrid">
    <w:name w:val="Table Grid"/>
    <w:basedOn w:val="TableNormal"/>
    <w:uiPriority w:val="59"/>
    <w:rsid w:val="003042A2"/>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609E"/>
    <w:rPr>
      <w:rFonts w:ascii="Lucida Grande" w:hAnsi="Lucida Grande"/>
      <w:sz w:val="18"/>
      <w:szCs w:val="18"/>
    </w:rPr>
  </w:style>
  <w:style w:type="character" w:customStyle="1" w:styleId="BalloonTextChar">
    <w:name w:val="Balloon Text Char"/>
    <w:basedOn w:val="DefaultParagraphFont"/>
    <w:link w:val="BalloonText"/>
    <w:uiPriority w:val="99"/>
    <w:semiHidden/>
    <w:rsid w:val="006A609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file://localhost/Volumes/Untitled/http://1.bp.blogspot.com/-tJmtc20hm1Y/TaiqLnoEXPI/AAAAAAAAEd0/7AWxqWO3EL0/s1600/Logo-unmul-borne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13</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KEPUTUSAN REKTOR</vt:lpstr>
    </vt:vector>
  </TitlesOfParts>
  <Company>computer center</Company>
  <LinksUpToDate>false</LinksUpToDate>
  <CharactersWithSpaces>25963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KEPUTUSAN REKTOR</dc:title>
  <dc:subject/>
  <dc:creator>Sac</dc:creator>
  <cp:keywords/>
  <dc:description/>
  <cp:lastModifiedBy>alamsyah tawakkal</cp:lastModifiedBy>
  <cp:revision>22</cp:revision>
  <cp:lastPrinted>2017-02-02T23:45:00Z</cp:lastPrinted>
  <dcterms:created xsi:type="dcterms:W3CDTF">2017-02-02T00:06:00Z</dcterms:created>
  <dcterms:modified xsi:type="dcterms:W3CDTF">2017-02-03T03:41:00Z</dcterms:modified>
</cp:coreProperties>
</file>